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501"/>
        <w:gridCol w:w="1888"/>
        <w:gridCol w:w="3499"/>
        <w:gridCol w:w="3181"/>
      </w:tblGrid>
      <w:tr w:rsidR="00E73F32" w:rsidRPr="00D5019B" w:rsidTr="00B50F98">
        <w:trPr>
          <w:trHeight w:hRule="exact" w:val="527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E73F32" w:rsidRDefault="00E73F32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bookmarkStart w:id="0" w:name="_GoBack"/>
            <w:bookmarkEnd w:id="0"/>
          </w:p>
          <w:p w:rsidR="00D5019B" w:rsidRDefault="00D5019B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5019B" w:rsidRPr="00D5019B" w:rsidRDefault="00D5019B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73F32" w:rsidRPr="006F1871" w:rsidTr="00B50F98">
        <w:trPr>
          <w:trHeight w:hRule="exact" w:val="354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E73F32" w:rsidRPr="006F1871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HASSAS</w:t>
            </w:r>
            <w:r w:rsidRPr="006F1871">
              <w:rPr>
                <w:rFonts w:ascii="Times New Roman" w:eastAsia="Times New Roman" w:hAnsi="Times New Roman" w:cs="Times New Roman"/>
                <w:b/>
                <w:spacing w:val="-16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GÖREV</w:t>
            </w:r>
            <w:r w:rsidRPr="006F1871">
              <w:rPr>
                <w:rFonts w:ascii="Times New Roman" w:eastAsia="Times New Roman" w:hAnsi="Times New Roman" w:cs="Times New Roman"/>
                <w:b/>
                <w:spacing w:val="-15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TESPİT</w:t>
            </w:r>
            <w:r w:rsidRPr="006F1871">
              <w:rPr>
                <w:rFonts w:ascii="Times New Roman" w:eastAsia="Times New Roman" w:hAnsi="Times New Roman" w:cs="Times New Roman"/>
                <w:b/>
                <w:spacing w:val="-18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FORMU</w:t>
            </w:r>
          </w:p>
        </w:tc>
      </w:tr>
      <w:tr w:rsidR="00E73F32" w:rsidRPr="006F1871" w:rsidTr="00B50F98">
        <w:trPr>
          <w:trHeight w:hRule="exact" w:val="707"/>
        </w:trPr>
        <w:tc>
          <w:tcPr>
            <w:tcW w:w="2815" w:type="dxa"/>
            <w:tcBorders>
              <w:right w:val="single" w:sz="8" w:space="0" w:color="000000"/>
            </w:tcBorders>
            <w:shd w:val="clear" w:color="auto" w:fill="C1C1C1"/>
          </w:tcPr>
          <w:p w:rsidR="00E73F32" w:rsidRPr="006F1871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Hizmetin/Görevin  Adı</w:t>
            </w:r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6F1871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  <w:r w:rsidR="006521B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6521B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Riskle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</w:t>
            </w:r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6F1871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Risk Düzeyi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6F1871" w:rsidRDefault="00E73F32" w:rsidP="00E73F32">
            <w:pPr>
              <w:spacing w:before="124"/>
              <w:ind w:left="65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Kontroller veya Tedbirler</w:t>
            </w:r>
          </w:p>
        </w:tc>
        <w:tc>
          <w:tcPr>
            <w:tcW w:w="3181" w:type="dxa"/>
            <w:tcBorders>
              <w:left w:val="single" w:sz="8" w:space="0" w:color="000000"/>
            </w:tcBorders>
            <w:shd w:val="clear" w:color="auto" w:fill="C1C1C1"/>
          </w:tcPr>
          <w:p w:rsidR="00E73F32" w:rsidRPr="006F1871" w:rsidRDefault="00E73F32" w:rsidP="00E73F32">
            <w:pPr>
              <w:spacing w:line="261" w:lineRule="auto"/>
              <w:ind w:left="684" w:right="-1" w:hanging="42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Görevi Yürütecek Personelde Aranacak Kriterler</w:t>
            </w:r>
          </w:p>
        </w:tc>
      </w:tr>
      <w:tr w:rsidR="00E73F32" w:rsidRPr="007D016A" w:rsidTr="00B50F98">
        <w:trPr>
          <w:trHeight w:hRule="exact" w:val="2275"/>
        </w:trPr>
        <w:tc>
          <w:tcPr>
            <w:tcW w:w="2815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Harcama Yetkililiği</w:t>
            </w:r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line="226" w:lineRule="exact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 üstü harcama yapılması,</w:t>
            </w:r>
          </w:p>
          <w:p w:rsidR="00E73F32" w:rsidRPr="007D016A" w:rsidRDefault="00E73F32" w:rsidP="00E73F32">
            <w:pPr>
              <w:spacing w:before="19" w:line="256" w:lineRule="auto"/>
              <w:ind w:left="2" w:right="2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-Ödeneklerin etkili, ekonomik ve verimli kullanılmaması,</w:t>
            </w:r>
          </w:p>
          <w:p w:rsidR="00E73F32" w:rsidRPr="007D016A" w:rsidRDefault="00E73F32" w:rsidP="00E73F32">
            <w:pPr>
              <w:spacing w:before="4" w:line="261" w:lineRule="auto"/>
              <w:ind w:left="2" w:right="20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-Bütçelerden bir giderin yapılabilmesi için iş, mal veya hizmetin belirlenmiş usul ve esaslara uygun olarak gerçekleştrilmemesi</w:t>
            </w:r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line="256" w:lineRule="auto"/>
              <w:ind w:left="52" w:right="27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-Ödeneklerin kullanılan sistemlerle kontrolünün yapılması,</w:t>
            </w:r>
          </w:p>
          <w:p w:rsidR="00E73F32" w:rsidRPr="007D016A" w:rsidRDefault="00E73F32" w:rsidP="00E73F32">
            <w:pPr>
              <w:spacing w:before="1" w:line="256" w:lineRule="auto"/>
              <w:ind w:left="52" w:right="2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-Gelen taşınır talepleri doğrultusunda gerçek ihtiyaçların giderilmesi,</w:t>
            </w:r>
          </w:p>
          <w:p w:rsidR="00E73F32" w:rsidRPr="007D016A" w:rsidRDefault="00E73F32" w:rsidP="00E73F32">
            <w:pPr>
              <w:tabs>
                <w:tab w:val="left" w:pos="1826"/>
              </w:tabs>
              <w:spacing w:before="1" w:line="256" w:lineRule="auto"/>
              <w:ind w:left="52" w:right="2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-Yapılaca</w:t>
            </w:r>
            <w:r>
              <w:rPr>
                <w:rFonts w:ascii="Times New Roman" w:eastAsia="Times New Roman" w:hAnsi="Times New Roman" w:cs="Times New Roman"/>
              </w:rPr>
              <w:t xml:space="preserve">k harcamaların ilgili mevzuatlar çerçevesinde 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gerçekleştirilmesinin </w:t>
            </w:r>
            <w:r w:rsidRPr="007D016A">
              <w:rPr>
                <w:rFonts w:ascii="Times New Roman" w:eastAsia="Times New Roman" w:hAnsi="Times New Roman" w:cs="Times New Roman"/>
              </w:rPr>
              <w:t>sağlanması</w:t>
            </w:r>
          </w:p>
        </w:tc>
        <w:tc>
          <w:tcPr>
            <w:tcW w:w="3181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1414"/>
        </w:trPr>
        <w:tc>
          <w:tcPr>
            <w:tcW w:w="2815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Gerçekleştirme Görevliliği</w:t>
            </w:r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7D016A">
              <w:rPr>
                <w:rFonts w:ascii="Times New Roman" w:eastAsia="Times New Roman" w:hAnsi="Times New Roman" w:cs="Times New Roman"/>
              </w:rPr>
              <w:t>Ödeme emri belgesinin usulüne uygun düzenlenmemesi</w:t>
            </w:r>
          </w:p>
          <w:p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7D016A">
              <w:rPr>
                <w:rFonts w:ascii="Times New Roman" w:eastAsia="Times New Roman" w:hAnsi="Times New Roman" w:cs="Times New Roman"/>
              </w:rPr>
              <w:t>Ödeme emri belgesi üzerinde ön mali kontrol yapılmaması</w:t>
            </w:r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-Kontrol formları geliştirilecek</w:t>
            </w:r>
          </w:p>
          <w:p w:rsidR="00E73F32" w:rsidRPr="007D016A" w:rsidRDefault="00E73F32" w:rsidP="00E73F32">
            <w:pPr>
              <w:spacing w:before="19" w:line="256" w:lineRule="auto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-Her evrakın ödenmesi aşamasında bu formlar kontrol amaçlı doldurulacak.</w:t>
            </w:r>
          </w:p>
        </w:tc>
        <w:tc>
          <w:tcPr>
            <w:tcW w:w="3181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:rsidR="00E73F32" w:rsidRPr="007D016A" w:rsidRDefault="00E73F32" w:rsidP="00E73F32">
            <w:pPr>
              <w:spacing w:before="17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978"/>
        </w:trPr>
        <w:tc>
          <w:tcPr>
            <w:tcW w:w="2815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7B5A18" w:rsidRDefault="007B5A18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</w:p>
          <w:p w:rsidR="007B5A18" w:rsidRDefault="007B5A18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Muhasebe Yetkililiği</w:t>
            </w:r>
            <w:r w:rsidR="006521B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line="223" w:lineRule="exact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-Gelir ve alacakların tahsilinin yapılmaması</w:t>
            </w:r>
          </w:p>
          <w:p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-Gider ve borçların ödenmemesi</w:t>
            </w:r>
          </w:p>
          <w:p w:rsidR="00E73F32" w:rsidRPr="007D016A" w:rsidRDefault="00E73F32" w:rsidP="00E73F32">
            <w:pPr>
              <w:spacing w:line="261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-Değerlerin ve emanetlerin alınmaması, muhafazasının ve iadesinin sağlanamaması</w:t>
            </w:r>
          </w:p>
          <w:p w:rsidR="00E73F32" w:rsidRPr="007D016A" w:rsidRDefault="00E73F32" w:rsidP="00E73F32">
            <w:pPr>
              <w:tabs>
                <w:tab w:val="left" w:pos="2200"/>
              </w:tabs>
              <w:spacing w:line="256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-Tüm  </w:t>
            </w:r>
            <w:r w:rsidRPr="007D016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malî  </w:t>
            </w:r>
            <w:r w:rsidRPr="007D016A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işlemlerin</w:t>
            </w:r>
            <w:r w:rsidRPr="007D016A">
              <w:rPr>
                <w:rFonts w:ascii="Times New Roman" w:eastAsia="Times New Roman" w:hAnsi="Times New Roman" w:cs="Times New Roman"/>
              </w:rPr>
              <w:tab/>
              <w:t xml:space="preserve">kayıtlarının  </w:t>
            </w:r>
            <w:r w:rsidRPr="007D016A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r w:rsidRPr="007D016A">
              <w:rPr>
                <w:rFonts w:ascii="Times New Roman" w:eastAsia="Times New Roman" w:hAnsi="Times New Roman" w:cs="Times New Roman"/>
                <w:spacing w:val="1"/>
                <w:w w:val="9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raporlanmasının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yapılmaması</w:t>
            </w:r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-İlgili kanundaki kontrollerin ödeme emri belgesi ve eklerinde etkin bir şekilde sağlanması</w:t>
            </w:r>
          </w:p>
          <w:p w:rsidR="00E73F32" w:rsidRPr="007D016A" w:rsidRDefault="00E73F32" w:rsidP="00E73F32">
            <w:pPr>
              <w:spacing w:before="89" w:line="261" w:lineRule="auto"/>
              <w:ind w:righ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-Muhasebe kayıtlarının usulüne uygun, saydam ve erişilebilir şekilde tutulmasının sağlanması</w:t>
            </w:r>
          </w:p>
        </w:tc>
        <w:tc>
          <w:tcPr>
            <w:tcW w:w="3181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mezunu olma,</w:t>
            </w:r>
          </w:p>
          <w:p w:rsidR="00E73F32" w:rsidRPr="007D016A" w:rsidRDefault="00E73F32" w:rsidP="00E73F32">
            <w:pPr>
              <w:spacing w:before="22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:rsidR="00E73F32" w:rsidRPr="007D016A" w:rsidRDefault="00E73F32" w:rsidP="00E73F32">
            <w:pPr>
              <w:spacing w:before="17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Uzmanlık,</w:t>
            </w:r>
          </w:p>
          <w:p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-Muhasebe Yetkililiği Sertifikasına sahip olma.</w:t>
            </w:r>
          </w:p>
        </w:tc>
      </w:tr>
      <w:tr w:rsidR="00E73F32" w:rsidRPr="007D016A" w:rsidTr="00B50F98">
        <w:trPr>
          <w:trHeight w:hRule="exact" w:val="2309"/>
        </w:trPr>
        <w:tc>
          <w:tcPr>
            <w:tcW w:w="2815" w:type="dxa"/>
            <w:tcBorders>
              <w:right w:val="single" w:sz="8" w:space="0" w:color="000000"/>
            </w:tcBorders>
          </w:tcPr>
          <w:p w:rsidR="007B5A18" w:rsidRDefault="007B5A18" w:rsidP="006521B6">
            <w:pPr>
              <w:spacing w:line="226" w:lineRule="exact"/>
              <w:ind w:left="-1" w:right="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5A18" w:rsidRDefault="007B5A18" w:rsidP="006521B6">
            <w:pPr>
              <w:spacing w:line="226" w:lineRule="exact"/>
              <w:ind w:left="-1" w:right="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5A18" w:rsidRDefault="007B5A18" w:rsidP="006521B6">
            <w:pPr>
              <w:spacing w:line="226" w:lineRule="exact"/>
              <w:ind w:left="-1" w:right="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5A18" w:rsidRDefault="007B5A18" w:rsidP="006521B6">
            <w:pPr>
              <w:spacing w:line="226" w:lineRule="exact"/>
              <w:ind w:left="-1" w:right="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7B5A18" w:rsidP="007B5A18">
            <w:pPr>
              <w:spacing w:line="226" w:lineRule="exact"/>
              <w:ind w:right="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Taşınır Konsolide Görevliliği</w:t>
            </w:r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ind w:left="2" w:right="129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 cetvellerinin TKKY tarafından ilgili kontrollerinin</w:t>
            </w:r>
            <w:r w:rsidRPr="007D016A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yapılmaması,</w:t>
            </w:r>
          </w:p>
          <w:p w:rsidR="00E73F32" w:rsidRPr="007D016A" w:rsidRDefault="00E73F32" w:rsidP="00E73F32">
            <w:pPr>
              <w:tabs>
                <w:tab w:val="left" w:pos="1833"/>
                <w:tab w:val="left" w:pos="2743"/>
              </w:tabs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-Taşınır-muhasebe control 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cetvelinin </w:t>
            </w:r>
            <w:r w:rsidRPr="007D016A">
              <w:rPr>
                <w:rFonts w:ascii="Times New Roman" w:eastAsia="Times New Roman" w:hAnsi="Times New Roman" w:cs="Times New Roman"/>
              </w:rPr>
              <w:t>uygunluğunun</w:t>
            </w:r>
            <w:r w:rsidRPr="007D016A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sağlanmaması</w:t>
            </w:r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10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-İlgili harcama birimleri tarafından yıl sonunda ilgili raporların alınması sürecinde gerekli kontrollerin yapılması,</w:t>
            </w:r>
          </w:p>
          <w:p w:rsidR="00E73F32" w:rsidRPr="007D016A" w:rsidRDefault="00E73F32" w:rsidP="00E73F32">
            <w:pPr>
              <w:ind w:righ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-Taşınır-muhasebe uygunluğu sağlandıktan sonar </w:t>
            </w:r>
            <w:r w:rsidRPr="007D016A">
              <w:rPr>
                <w:rFonts w:ascii="Times New Roman" w:eastAsia="Times New Roman" w:hAnsi="Times New Roman" w:cs="Times New Roman"/>
              </w:rPr>
              <w:t>raporların alınmasının sağlanması</w:t>
            </w:r>
          </w:p>
        </w:tc>
        <w:tc>
          <w:tcPr>
            <w:tcW w:w="3181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mezunu olma,</w:t>
            </w:r>
          </w:p>
          <w:p w:rsidR="00E73F32" w:rsidRPr="007D016A" w:rsidRDefault="00E73F32" w:rsidP="00E73F32">
            <w:pPr>
              <w:spacing w:before="19"/>
              <w:ind w:left="2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olma,</w:t>
            </w:r>
          </w:p>
          <w:p w:rsidR="00E73F32" w:rsidRPr="007D016A" w:rsidRDefault="00E73F32" w:rsidP="00E73F32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1951"/>
        </w:trPr>
        <w:tc>
          <w:tcPr>
            <w:tcW w:w="14884" w:type="dxa"/>
            <w:gridSpan w:val="5"/>
          </w:tcPr>
          <w:p w:rsidR="00E73F32" w:rsidRPr="007D016A" w:rsidRDefault="00E73F32" w:rsidP="00E73F3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:rsidR="00E73F32" w:rsidRPr="007D016A" w:rsidRDefault="00E73F32" w:rsidP="00E73F32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21.06.2017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21.06.2017</w:t>
            </w: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tabs>
                <w:tab w:val="left" w:pos="851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Nurettin EFE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Müzeyyen AKÇA</w:t>
            </w:r>
          </w:p>
          <w:p w:rsidR="00E73F32" w:rsidRPr="007D016A" w:rsidRDefault="00E73F32" w:rsidP="00E73F32">
            <w:pPr>
              <w:tabs>
                <w:tab w:val="left" w:pos="10478"/>
              </w:tabs>
              <w:spacing w:before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Pr="007D016A">
              <w:rPr>
                <w:rFonts w:ascii="Times New Roman" w:eastAsia="Times New Roman" w:hAnsi="Times New Roman" w:cs="Times New Roman"/>
              </w:rPr>
              <w:t>Mali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Hizmetler</w:t>
            </w:r>
            <w:r w:rsidRPr="007D016A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Uzmanı Y.</w:t>
            </w:r>
            <w:r w:rsidRPr="007D016A">
              <w:rPr>
                <w:rFonts w:ascii="Times New Roman" w:eastAsia="Times New Roman" w:hAnsi="Times New Roman" w:cs="Times New Roman"/>
              </w:rPr>
              <w:tab/>
              <w:t>Strateji</w:t>
            </w:r>
            <w:r w:rsidRPr="007D016A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Geliştirme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Daire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Başkanı</w:t>
            </w:r>
          </w:p>
        </w:tc>
      </w:tr>
    </w:tbl>
    <w:p w:rsidR="00DA6BC2" w:rsidRDefault="00DA6BC2"/>
    <w:p w:rsidR="00E73F32" w:rsidRDefault="00E73F32"/>
    <w:p w:rsidR="00E73F32" w:rsidRDefault="00E73F32"/>
    <w:p w:rsidR="00E73F32" w:rsidRDefault="00E73F32"/>
    <w:p w:rsidR="00E73F32" w:rsidRDefault="00E73F32"/>
    <w:p w:rsidR="00D5019B" w:rsidRDefault="00D5019B"/>
    <w:p w:rsidR="00D5019B" w:rsidRDefault="00D5019B"/>
    <w:p w:rsidR="00E73F32" w:rsidRDefault="00E73F32"/>
    <w:p w:rsidR="00E73F32" w:rsidRDefault="00E73F32"/>
    <w:p w:rsidR="00E73F32" w:rsidRDefault="00E73F32"/>
    <w:p w:rsidR="00E73F32" w:rsidRDefault="00E73F32"/>
    <w:p w:rsidR="00E73F32" w:rsidRDefault="00E73F32"/>
    <w:tbl>
      <w:tblPr>
        <w:tblStyle w:val="TableNormal1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3268"/>
        <w:gridCol w:w="2131"/>
        <w:gridCol w:w="3507"/>
        <w:gridCol w:w="3156"/>
      </w:tblGrid>
      <w:tr w:rsidR="00E73F32" w:rsidRPr="007D016A" w:rsidTr="00B50F98">
        <w:trPr>
          <w:trHeight w:hRule="exact" w:val="543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spacing w:before="64"/>
              <w:ind w:left="68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lastRenderedPageBreak/>
              <w:t>STRATEJİ GELİŞTİRME DAİRE BAŞKANLIĞI</w:t>
            </w:r>
          </w:p>
          <w:p w:rsidR="00E73F32" w:rsidRPr="007D016A" w:rsidRDefault="00E73F32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:rsidTr="00B50F98">
        <w:trPr>
          <w:trHeight w:hRule="exact" w:val="553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4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 GÖREV TESPİT FORMU</w:t>
            </w:r>
          </w:p>
        </w:tc>
      </w:tr>
      <w:tr w:rsidR="00E73F32" w:rsidRPr="007D016A" w:rsidTr="00B50F98">
        <w:trPr>
          <w:trHeight w:hRule="exact" w:val="560"/>
        </w:trPr>
        <w:tc>
          <w:tcPr>
            <w:tcW w:w="2822" w:type="dxa"/>
            <w:tcBorders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3"/>
              <w:ind w:left="561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AA1048" w:rsidP="00AA1048">
            <w:pPr>
              <w:spacing w:before="123"/>
              <w:ind w:right="127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Riskler</w:t>
            </w: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3"/>
              <w:ind w:left="436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3"/>
              <w:ind w:left="655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3156" w:type="dxa"/>
            <w:tcBorders>
              <w:lef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line="261" w:lineRule="auto"/>
              <w:ind w:left="684" w:right="468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</w:t>
            </w:r>
          </w:p>
        </w:tc>
      </w:tr>
      <w:tr w:rsidR="00E73F32" w:rsidRPr="007D016A" w:rsidTr="00B50F98">
        <w:trPr>
          <w:trHeight w:hRule="exact" w:val="3942"/>
        </w:trPr>
        <w:tc>
          <w:tcPr>
            <w:tcW w:w="2822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Muhasebe Yetkilisi Mutemetliği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AA1048">
            <w:pPr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-Makbuzların dikkatli bir  şekilde kontrol edilmemesi,</w:t>
            </w:r>
          </w:p>
          <w:p w:rsidR="00E73F32" w:rsidRPr="007D016A" w:rsidRDefault="00E73F32" w:rsidP="00AA1048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-Kasa defteri ve alındıların kullanımında gerekli özenin gösterilmemesi,</w:t>
            </w:r>
          </w:p>
          <w:p w:rsidR="00E73F32" w:rsidRPr="007D016A" w:rsidRDefault="00E73F32" w:rsidP="00AA1048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-İlgili kayıtların düzenli tutulmaması, kasa defteri ve alındılara uygun şekilde kaydedilmemesi</w:t>
            </w: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701" w:right="702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ind w:left="2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-Makbuzlar itina ile kontrol edilmeli ve üzerlerinde yazan tutarların toplamı bankaya yatırılan tutarla eşleştirilmelidir.</w:t>
            </w:r>
          </w:p>
          <w:p w:rsidR="00E73F32" w:rsidRPr="007D016A" w:rsidRDefault="00E73F32" w:rsidP="00E73F32">
            <w:pPr>
              <w:ind w:left="2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-Muhasebe Yetkilisi Mutemetlerinin görevleriyle ilgili bir ihmal olduğunda derhal yazılı olarak gerekli mercilere bildirilmesi</w:t>
            </w:r>
          </w:p>
          <w:p w:rsidR="00E73F32" w:rsidRPr="007D016A" w:rsidRDefault="00E73F32" w:rsidP="00E73F32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-Bir alındı makbuzu bitmeden yeni bir alındı makbuzu verilmemesi</w:t>
            </w:r>
          </w:p>
          <w:p w:rsidR="00E73F32" w:rsidRPr="007D016A" w:rsidRDefault="00E73F32" w:rsidP="00E73F32">
            <w:pPr>
              <w:ind w:left="2" w:right="1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-Yemekhane tahsilatların yemekhane sistemindeki bilgilerle karşılaştırılması</w:t>
            </w:r>
          </w:p>
          <w:p w:rsidR="00E73F32" w:rsidRPr="007D016A" w:rsidRDefault="00E73F32" w:rsidP="00E73F32">
            <w:pPr>
              <w:spacing w:before="89" w:line="261" w:lineRule="auto"/>
              <w:ind w:left="2" w:right="1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-Muhasebe Yetkilisi Mutemetlerinin  ihtiyaç duyuldukça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bilgilendirilmesi</w:t>
            </w:r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:rsidR="00E73F32" w:rsidRPr="007D016A" w:rsidRDefault="00E73F32" w:rsidP="00E73F32">
            <w:pPr>
              <w:ind w:left="2" w:right="46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269"/>
        </w:trPr>
        <w:tc>
          <w:tcPr>
            <w:tcW w:w="2822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Taşınır Kayıt Kontrol Yetkililiği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-Taşınırların teslim alınmaması, korunmasının sağlanamaması ve yerine zamanında teslim edilmesinin sağlanamaması,</w:t>
            </w:r>
          </w:p>
          <w:p w:rsidR="00E73F32" w:rsidRPr="007D016A" w:rsidRDefault="00E73F32" w:rsidP="00E73F32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 kayıtlarının tutulması  ve bunlara ilişkin belge ve cetvellerin zamanında düzenlenmemesi,</w:t>
            </w:r>
          </w:p>
          <w:p w:rsidR="00E73F32" w:rsidRPr="007D016A" w:rsidRDefault="00E73F32" w:rsidP="00E73F32">
            <w:pPr>
              <w:ind w:left="2" w:right="44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-Kamu zararının oluşmasına neden olma,</w:t>
            </w:r>
          </w:p>
          <w:p w:rsidR="00E73F32" w:rsidRPr="007D016A" w:rsidRDefault="00E73F32" w:rsidP="00E73F32">
            <w:pPr>
              <w:ind w:left="2" w:right="34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-Taşınırların kişilerin şahsi işlerinde kullanılması,</w:t>
            </w: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668" w:right="734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AA1048">
            <w:pPr>
              <w:spacing w:before="12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-Teslim alınan taşınırların korunmasının sağlanması,</w:t>
            </w:r>
          </w:p>
          <w:p w:rsidR="00E73F32" w:rsidRPr="007D016A" w:rsidRDefault="00E73F32" w:rsidP="00AA1048">
            <w:pPr>
              <w:spacing w:before="19" w:line="259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 kayıtlarına ilişkin belge ve cetvellerin zamanında düzenlenmesinin sağlanması,</w:t>
            </w:r>
          </w:p>
          <w:p w:rsidR="00E73F32" w:rsidRPr="007D016A" w:rsidRDefault="00E73F32" w:rsidP="00AA1048">
            <w:pPr>
              <w:spacing w:before="21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-Taşınırların ilgililere zimmet fişi ile teslim edilmesi</w:t>
            </w:r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:rsidR="00E73F32" w:rsidRPr="007D016A" w:rsidRDefault="00E73F32" w:rsidP="00E73F32">
            <w:pPr>
              <w:spacing w:before="19"/>
              <w:ind w:left="26" w:right="46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1850"/>
        </w:trPr>
        <w:tc>
          <w:tcPr>
            <w:tcW w:w="14884" w:type="dxa"/>
            <w:gridSpan w:val="5"/>
          </w:tcPr>
          <w:tbl>
            <w:tblPr>
              <w:tblStyle w:val="TableNormal"/>
              <w:tblW w:w="14908" w:type="dxa"/>
              <w:tblBorders>
                <w:top w:val="single" w:sz="13" w:space="0" w:color="000000"/>
                <w:left w:val="single" w:sz="13" w:space="0" w:color="000000"/>
                <w:bottom w:val="single" w:sz="13" w:space="0" w:color="000000"/>
                <w:right w:val="single" w:sz="13" w:space="0" w:color="000000"/>
                <w:insideH w:val="single" w:sz="13" w:space="0" w:color="000000"/>
                <w:insideV w:val="single" w:sz="13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08"/>
            </w:tblGrid>
            <w:tr w:rsidR="00E73F32" w:rsidRPr="007D016A" w:rsidTr="00AA1048">
              <w:trPr>
                <w:trHeight w:hRule="exact" w:val="1951"/>
              </w:trPr>
              <w:tc>
                <w:tcPr>
                  <w:tcW w:w="14908" w:type="dxa"/>
                </w:tcPr>
                <w:p w:rsidR="00E73F32" w:rsidRPr="007D016A" w:rsidRDefault="00E73F32" w:rsidP="00E73F32">
                  <w:pPr>
                    <w:tabs>
                      <w:tab w:val="left" w:pos="8551"/>
                    </w:tabs>
                    <w:spacing w:before="65"/>
                    <w:ind w:right="24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HAZIRLAYAN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</w:t>
                  </w:r>
                  <w:r w:rsidR="00AA1048">
                    <w:rPr>
                      <w:rFonts w:ascii="Times New Roman" w:eastAsia="Times New Roman" w:hAnsi="Times New Roman" w:cs="Times New Roman"/>
                      <w:b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ONAYLAYAN</w:t>
                  </w:r>
                </w:p>
                <w:p w:rsidR="00E73F32" w:rsidRPr="007D016A" w:rsidRDefault="00E73F32" w:rsidP="00E73F32">
                  <w:pPr>
                    <w:tabs>
                      <w:tab w:val="left" w:pos="8519"/>
                    </w:tabs>
                    <w:spacing w:before="96"/>
                    <w:ind w:right="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21.06.2017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</w:t>
                  </w:r>
                  <w:r w:rsidR="00AA1048">
                    <w:rPr>
                      <w:rFonts w:ascii="Times New Roman" w:eastAsia="Times New Roman" w:hAnsi="Times New Roman" w:cs="Times New Roman"/>
                    </w:rPr>
                    <w:t xml:space="preserve">      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21.06.2017</w:t>
                  </w:r>
                </w:p>
                <w:p w:rsidR="00E73F32" w:rsidRPr="007D016A" w:rsidRDefault="00E73F32" w:rsidP="00E73F3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73F32" w:rsidRPr="007D016A" w:rsidRDefault="00E73F32" w:rsidP="00E73F3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73F32" w:rsidRPr="007D016A" w:rsidRDefault="00E73F32" w:rsidP="00E73F32">
                  <w:pPr>
                    <w:tabs>
                      <w:tab w:val="left" w:pos="8512"/>
                    </w:tabs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Nurettin EFE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Müzeyyen AKÇA</w:t>
                  </w:r>
                </w:p>
                <w:p w:rsidR="00E73F32" w:rsidRPr="007D016A" w:rsidRDefault="00E73F32" w:rsidP="00E73F32">
                  <w:pPr>
                    <w:tabs>
                      <w:tab w:val="left" w:pos="10478"/>
                    </w:tabs>
                    <w:spacing w:before="3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>Mali</w:t>
                  </w:r>
                  <w:r w:rsidRPr="007D016A">
                    <w:rPr>
                      <w:rFonts w:ascii="Times New Roman" w:eastAsia="Times New Roman" w:hAnsi="Times New Roman" w:cs="Times New Roman"/>
                      <w:spacing w:val="-15"/>
                    </w:rPr>
                    <w:t xml:space="preserve"> 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>Hizmetler</w:t>
                  </w:r>
                  <w:r w:rsidRPr="007D016A">
                    <w:rPr>
                      <w:rFonts w:ascii="Times New Roman" w:eastAsia="Times New Roman" w:hAnsi="Times New Roman" w:cs="Times New Roman"/>
                      <w:spacing w:val="-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Uzmanı Y.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  <w:t>Strateji</w:t>
                  </w:r>
                  <w:r w:rsidRPr="007D016A">
                    <w:rPr>
                      <w:rFonts w:ascii="Times New Roman" w:eastAsia="Times New Roman" w:hAnsi="Times New Roman" w:cs="Times New Roman"/>
                      <w:spacing w:val="-16"/>
                    </w:rPr>
                    <w:t xml:space="preserve"> 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>Geliştirme</w:t>
                  </w:r>
                  <w:r w:rsidRPr="007D016A">
                    <w:rPr>
                      <w:rFonts w:ascii="Times New Roman" w:eastAsia="Times New Roman" w:hAnsi="Times New Roman" w:cs="Times New Roman"/>
                      <w:spacing w:val="-15"/>
                    </w:rPr>
                    <w:t xml:space="preserve"> 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>Daire</w:t>
                  </w:r>
                  <w:r w:rsidRPr="007D016A">
                    <w:rPr>
                      <w:rFonts w:ascii="Times New Roman" w:eastAsia="Times New Roman" w:hAnsi="Times New Roman" w:cs="Times New Roman"/>
                      <w:spacing w:val="-15"/>
                    </w:rPr>
                    <w:t xml:space="preserve"> 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>Başkanı</w:t>
                  </w:r>
                </w:p>
              </w:tc>
            </w:tr>
          </w:tbl>
          <w:p w:rsidR="00E73F32" w:rsidRPr="007D016A" w:rsidRDefault="00E73F32" w:rsidP="00E73F32">
            <w:pPr>
              <w:rPr>
                <w:rFonts w:ascii="Times New Roman" w:hAnsi="Times New Roman" w:cs="Times New Roman"/>
              </w:rPr>
            </w:pPr>
          </w:p>
          <w:p w:rsidR="00E73F32" w:rsidRPr="007D016A" w:rsidRDefault="00E73F32" w:rsidP="00E73F32">
            <w:pPr>
              <w:tabs>
                <w:tab w:val="left" w:pos="8551"/>
              </w:tabs>
              <w:spacing w:before="65"/>
              <w:ind w:righ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3F32" w:rsidRDefault="00E73F32"/>
    <w:p w:rsidR="00D5019B" w:rsidRDefault="00D5019B"/>
    <w:p w:rsidR="00D5019B" w:rsidRDefault="00D5019B"/>
    <w:p w:rsidR="00D5019B" w:rsidRDefault="00D5019B"/>
    <w:p w:rsidR="00D5019B" w:rsidRDefault="00D5019B"/>
    <w:tbl>
      <w:tblPr>
        <w:tblStyle w:val="TableNormal2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99"/>
        <w:gridCol w:w="1890"/>
        <w:gridCol w:w="3503"/>
        <w:gridCol w:w="3157"/>
      </w:tblGrid>
      <w:tr w:rsidR="00E73F32" w:rsidRPr="007D016A" w:rsidTr="00B50F98">
        <w:trPr>
          <w:trHeight w:hRule="exact" w:val="608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spacing w:before="63"/>
              <w:ind w:left="68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STRATEJİ GELİŞTİRME DAİRE BAŞKANLIĞI</w:t>
            </w:r>
          </w:p>
          <w:p w:rsidR="00E73F32" w:rsidRPr="007D016A" w:rsidRDefault="00E73F32" w:rsidP="00E73F32">
            <w:pPr>
              <w:spacing w:before="17"/>
              <w:ind w:left="64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Bütçe ve Performans Birimi</w:t>
            </w:r>
          </w:p>
        </w:tc>
      </w:tr>
      <w:tr w:rsidR="00E73F32" w:rsidRPr="007D016A" w:rsidTr="00B50F98">
        <w:trPr>
          <w:trHeight w:hRule="exact" w:val="363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:rsidTr="00B50F98">
        <w:trPr>
          <w:trHeight w:hRule="exact" w:val="623"/>
        </w:trPr>
        <w:tc>
          <w:tcPr>
            <w:tcW w:w="2835" w:type="dxa"/>
            <w:tcBorders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3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3"/>
              <w:ind w:right="1408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</w:p>
        </w:tc>
        <w:tc>
          <w:tcPr>
            <w:tcW w:w="18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3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3"/>
              <w:ind w:left="65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3157" w:type="dxa"/>
            <w:tcBorders>
              <w:lef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line="261" w:lineRule="auto"/>
              <w:ind w:left="681" w:right="-1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:rsidTr="00B50F98">
        <w:trPr>
          <w:trHeight w:hRule="exact" w:val="2536"/>
        </w:trPr>
        <w:tc>
          <w:tcPr>
            <w:tcW w:w="2835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line="261" w:lineRule="auto"/>
              <w:ind w:left="1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Bütçe hazırlık çalışmaları iş ve işlemleri.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AA1048" w:rsidP="00AA1048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-Üniversite </w:t>
            </w:r>
            <w:r>
              <w:rPr>
                <w:rFonts w:ascii="Times New Roman" w:eastAsia="Times New Roman" w:hAnsi="Times New Roman" w:cs="Times New Roman"/>
              </w:rPr>
              <w:t xml:space="preserve">bütçe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teklifinin </w:t>
            </w:r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kurum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ihtiyaçlarının</w:t>
            </w:r>
            <w:r w:rsidR="00E73F32" w:rsidRPr="007D016A">
              <w:rPr>
                <w:rFonts w:ascii="Times New Roman" w:eastAsia="Times New Roman" w:hAnsi="Times New Roman" w:cs="Times New Roman"/>
                <w:spacing w:val="-37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altında</w:t>
            </w:r>
            <w:r w:rsidR="00E73F32" w:rsidRPr="007D016A">
              <w:rPr>
                <w:rFonts w:ascii="Times New Roman" w:eastAsia="Times New Roman" w:hAnsi="Times New Roman" w:cs="Times New Roman"/>
                <w:spacing w:val="-35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kalması,</w:t>
            </w:r>
          </w:p>
          <w:p w:rsidR="00E73F32" w:rsidRPr="007D016A" w:rsidRDefault="00AA1048" w:rsidP="00AA1048">
            <w:pPr>
              <w:tabs>
                <w:tab w:val="left" w:pos="890"/>
                <w:tab w:val="left" w:pos="2123"/>
                <w:tab w:val="left" w:pos="3028"/>
              </w:tabs>
              <w:spacing w:line="256" w:lineRule="auto"/>
              <w:ind w:left="2" w:right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-Bütçe gelirlerinin tahmin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edilen büyüklüklerin</w:t>
            </w:r>
            <w:r w:rsidR="00E73F32" w:rsidRPr="007D016A">
              <w:rPr>
                <w:rFonts w:ascii="Times New Roman" w:eastAsia="Times New Roman" w:hAnsi="Times New Roman" w:cs="Times New Roman"/>
                <w:spacing w:val="-37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altında</w:t>
            </w:r>
            <w:r w:rsidR="00E73F32" w:rsidRPr="007D016A">
              <w:rPr>
                <w:rFonts w:ascii="Times New Roman" w:eastAsia="Times New Roman" w:hAnsi="Times New Roman" w:cs="Times New Roman"/>
                <w:spacing w:val="-36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kalması,</w:t>
            </w:r>
          </w:p>
          <w:p w:rsidR="00E73F32" w:rsidRPr="007D016A" w:rsidRDefault="00AA1048" w:rsidP="00AA1048">
            <w:pPr>
              <w:tabs>
                <w:tab w:val="left" w:pos="830"/>
                <w:tab w:val="left" w:pos="2217"/>
              </w:tabs>
              <w:spacing w:before="4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-Bütçe ödeneklerinin </w:t>
            </w:r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ihtiyaçlara/gider </w:t>
            </w:r>
            <w:r w:rsidR="00E73F32" w:rsidRPr="007D016A">
              <w:rPr>
                <w:rFonts w:ascii="Times New Roman" w:eastAsia="Times New Roman" w:hAnsi="Times New Roman" w:cs="Times New Roman"/>
                <w:w w:val="95"/>
              </w:rPr>
              <w:t>kalemlerine  sağlıklı</w:t>
            </w:r>
            <w:r w:rsidR="00E73F32" w:rsidRPr="007D016A">
              <w:rPr>
                <w:rFonts w:ascii="Times New Roman" w:eastAsia="Times New Roman" w:hAnsi="Times New Roman" w:cs="Times New Roman"/>
                <w:spacing w:val="15"/>
                <w:w w:val="95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  <w:w w:val="95"/>
              </w:rPr>
              <w:t>dağıtılamaması.</w:t>
            </w:r>
          </w:p>
        </w:tc>
        <w:tc>
          <w:tcPr>
            <w:tcW w:w="1890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ind w:left="409" w:right="409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503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AA1048">
            <w:pPr>
              <w:spacing w:before="72" w:line="247" w:lineRule="auto"/>
              <w:ind w:left="52" w:right="25" w:hanging="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-Kurum ihtiyaçlarının önceden tahmin edilmesi,</w:t>
            </w:r>
          </w:p>
          <w:p w:rsidR="00E73F32" w:rsidRPr="007D016A" w:rsidRDefault="00E73F32" w:rsidP="00AA1048">
            <w:pPr>
              <w:spacing w:before="1" w:line="247" w:lineRule="auto"/>
              <w:ind w:left="52" w:right="2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-Bütçe gelir tahminlerinin geçmiş dönemlerde incelenerek gerçekçi yapılması,</w:t>
            </w:r>
          </w:p>
          <w:p w:rsidR="00E73F32" w:rsidRPr="007D016A" w:rsidRDefault="00AA1048" w:rsidP="00AA1048">
            <w:pPr>
              <w:tabs>
                <w:tab w:val="left" w:pos="1639"/>
                <w:tab w:val="left" w:pos="1727"/>
                <w:tab w:val="left" w:pos="2783"/>
                <w:tab w:val="left" w:pos="2894"/>
              </w:tabs>
              <w:spacing w:before="3" w:line="256" w:lineRule="auto"/>
              <w:ind w:left="52" w:righ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-Ödeneklerin bütçe tertiplere dağıtımında ödenek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dağıtım anahtarlarının</w:t>
            </w:r>
            <w:r w:rsidR="00E73F32" w:rsidRPr="007D016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kullanılması</w:t>
            </w:r>
          </w:p>
        </w:tc>
        <w:tc>
          <w:tcPr>
            <w:tcW w:w="3157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64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:rsidR="00E73F32" w:rsidRPr="007D016A" w:rsidRDefault="00E73F32" w:rsidP="00E73F32">
            <w:pPr>
              <w:spacing w:before="19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:rsidR="00E73F32" w:rsidRPr="007D016A" w:rsidRDefault="00E73F32" w:rsidP="00E73F32">
            <w:pPr>
              <w:spacing w:before="17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1708"/>
        </w:trPr>
        <w:tc>
          <w:tcPr>
            <w:tcW w:w="2835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AA1048" w:rsidP="00E73F32">
            <w:pPr>
              <w:tabs>
                <w:tab w:val="left" w:pos="1142"/>
                <w:tab w:val="left" w:pos="1919"/>
              </w:tabs>
              <w:spacing w:line="261" w:lineRule="auto"/>
              <w:ind w:left="16" w:right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Kurumsal bütçe </w:t>
            </w:r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ödeneklerinin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harcama</w:t>
            </w:r>
            <w:r w:rsidR="00E73F32" w:rsidRPr="007D016A">
              <w:rPr>
                <w:rFonts w:ascii="Times New Roman" w:eastAsia="Times New Roman" w:hAnsi="Times New Roman" w:cs="Times New Roman"/>
                <w:spacing w:val="-32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birimlere</w:t>
            </w:r>
            <w:r w:rsidR="00E73F32" w:rsidRPr="007D016A">
              <w:rPr>
                <w:rFonts w:ascii="Times New Roman" w:eastAsia="Times New Roman" w:hAnsi="Times New Roman" w:cs="Times New Roman"/>
                <w:spacing w:val="-32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dağıtımı.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line="261" w:lineRule="auto"/>
              <w:ind w:left="26" w:right="18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Kurum</w:t>
            </w:r>
            <w:r w:rsidR="00AA1048">
              <w:rPr>
                <w:rFonts w:ascii="Times New Roman" w:eastAsia="Times New Roman" w:hAnsi="Times New Roman" w:cs="Times New Roman"/>
              </w:rPr>
              <w:t xml:space="preserve">sal bütçe ödeneklerinin harcama </w:t>
            </w:r>
            <w:r w:rsidRPr="007D016A">
              <w:rPr>
                <w:rFonts w:ascii="Times New Roman" w:eastAsia="Times New Roman" w:hAnsi="Times New Roman" w:cs="Times New Roman"/>
              </w:rPr>
              <w:t>birimlerinin ihtiyaçları doğrultusunda dağıtılamaması.</w:t>
            </w:r>
          </w:p>
        </w:tc>
        <w:tc>
          <w:tcPr>
            <w:tcW w:w="1890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09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503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46" w:line="256" w:lineRule="auto"/>
              <w:ind w:left="24" w:hanging="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-Geçmiş yıl bütçe gider gerçekleşmelerinin 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>dikkate alınması,</w:t>
            </w:r>
          </w:p>
          <w:p w:rsidR="00E73F32" w:rsidRPr="007D016A" w:rsidRDefault="00E73F32" w:rsidP="00E73F32">
            <w:pPr>
              <w:spacing w:before="4"/>
              <w:ind w:left="2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-Hizmet genişlemelerinin dikkate alınması,</w:t>
            </w:r>
          </w:p>
          <w:p w:rsidR="00E73F32" w:rsidRPr="007D016A" w:rsidRDefault="00E73F32" w:rsidP="00E73F32">
            <w:pPr>
              <w:spacing w:before="19" w:line="261" w:lineRule="auto"/>
              <w:ind w:left="2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-Birimlerin ödenek ihtiyaç raporlarının çıkarılması,</w:t>
            </w:r>
          </w:p>
        </w:tc>
        <w:tc>
          <w:tcPr>
            <w:tcW w:w="3157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:rsidR="00E73F32" w:rsidRPr="007D016A" w:rsidRDefault="00E73F32" w:rsidP="00E73F32">
            <w:pPr>
              <w:spacing w:before="19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:rsidR="00E73F32" w:rsidRPr="007D016A" w:rsidRDefault="00E73F32" w:rsidP="00E73F32">
            <w:pPr>
              <w:spacing w:before="19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593"/>
        </w:trPr>
        <w:tc>
          <w:tcPr>
            <w:tcW w:w="2835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352DF1" w:rsidP="00E73F32">
            <w:pPr>
              <w:tabs>
                <w:tab w:val="left" w:pos="926"/>
                <w:tab w:val="left" w:pos="2015"/>
              </w:tabs>
              <w:spacing w:before="143" w:line="261" w:lineRule="auto"/>
              <w:ind w:left="16" w:righ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Ayrıntılı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Finansman </w:t>
            </w:r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Programının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hazırlanması.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180A36">
            <w:pPr>
              <w:spacing w:line="259" w:lineRule="auto"/>
              <w:ind w:right="17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 Cetvelinde yeralan gelirlerin tahmin edilen ay veya dönemlerde gerçekleşmemesi,</w:t>
            </w:r>
          </w:p>
          <w:p w:rsidR="00E73F32" w:rsidRPr="007D016A" w:rsidRDefault="00352DF1" w:rsidP="00352DF1">
            <w:pPr>
              <w:spacing w:before="2" w:line="261" w:lineRule="auto"/>
              <w:ind w:left="26" w:right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-Bütçe giderlerinin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bütçe ödeneklerinin aylık ve üçer aylık dağıtım miktarından fazla olması.</w:t>
            </w:r>
          </w:p>
        </w:tc>
        <w:tc>
          <w:tcPr>
            <w:tcW w:w="1890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09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503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352DF1">
            <w:pPr>
              <w:spacing w:before="84" w:line="261" w:lineRule="auto"/>
              <w:ind w:left="45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-Gelirlerin gerçekleşme ay ve</w:t>
            </w:r>
            <w:r w:rsidRPr="007D016A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dönemlerinin geçmiş </w:t>
            </w:r>
            <w:r w:rsidRPr="007D016A">
              <w:rPr>
                <w:rFonts w:ascii="Times New Roman" w:eastAsia="Times New Roman" w:hAnsi="Times New Roman" w:cs="Times New Roman"/>
                <w:spacing w:val="-3"/>
              </w:rPr>
              <w:t xml:space="preserve">yıl </w:t>
            </w:r>
            <w:r w:rsidRPr="007D016A">
              <w:rPr>
                <w:rFonts w:ascii="Times New Roman" w:eastAsia="Times New Roman" w:hAnsi="Times New Roman" w:cs="Times New Roman"/>
              </w:rPr>
              <w:t>verileri incelenerek tespit edilmesi,</w:t>
            </w:r>
          </w:p>
          <w:p w:rsidR="00E73F32" w:rsidRPr="007D016A" w:rsidRDefault="00E73F32" w:rsidP="00352DF1">
            <w:pPr>
              <w:spacing w:line="261" w:lineRule="auto"/>
              <w:ind w:left="45" w:right="-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-Gelirlerin yasal dayanaklarından gerçekleşme dönemlerinin tespit edilmesi,</w:t>
            </w:r>
          </w:p>
          <w:p w:rsidR="00E73F32" w:rsidRPr="007D016A" w:rsidRDefault="00E73F32" w:rsidP="00352DF1">
            <w:pPr>
              <w:spacing w:line="261" w:lineRule="auto"/>
              <w:ind w:left="45" w:right="-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-Harcama birimlerinin ihtiyaçlarının tam olarak tespit edilmesi,</w:t>
            </w:r>
          </w:p>
        </w:tc>
        <w:tc>
          <w:tcPr>
            <w:tcW w:w="3157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352DF1">
            <w:pPr>
              <w:spacing w:before="1"/>
              <w:ind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:rsidR="00E73F32" w:rsidRPr="007D016A" w:rsidRDefault="00E73F32" w:rsidP="00352DF1">
            <w:pPr>
              <w:spacing w:before="22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:rsidR="00E73F32" w:rsidRPr="007D016A" w:rsidRDefault="00E73F32" w:rsidP="00352DF1">
            <w:pPr>
              <w:spacing w:before="17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1947"/>
        </w:trPr>
        <w:tc>
          <w:tcPr>
            <w:tcW w:w="14884" w:type="dxa"/>
            <w:gridSpan w:val="5"/>
          </w:tcPr>
          <w:tbl>
            <w:tblPr>
              <w:tblStyle w:val="TableNormal"/>
              <w:tblpPr w:leftFromText="141" w:rightFromText="141" w:horzAnchor="margin" w:tblpY="390"/>
              <w:tblOverlap w:val="never"/>
              <w:tblW w:w="149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08"/>
            </w:tblGrid>
            <w:tr w:rsidR="00E73F32" w:rsidRPr="007D016A" w:rsidTr="00402B7D">
              <w:trPr>
                <w:trHeight w:hRule="exact" w:val="1951"/>
              </w:trPr>
              <w:tc>
                <w:tcPr>
                  <w:tcW w:w="14908" w:type="dxa"/>
                </w:tcPr>
                <w:p w:rsidR="00E73F32" w:rsidRPr="007D016A" w:rsidRDefault="00E73F32" w:rsidP="00E73F32">
                  <w:pPr>
                    <w:tabs>
                      <w:tab w:val="left" w:pos="8551"/>
                    </w:tabs>
                    <w:spacing w:before="65"/>
                    <w:ind w:right="24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HAZIRLAYAN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ONAYLAYAN</w:t>
                  </w:r>
                </w:p>
                <w:p w:rsidR="00E73F32" w:rsidRPr="007D016A" w:rsidRDefault="00E73F32" w:rsidP="00E73F32">
                  <w:pPr>
                    <w:tabs>
                      <w:tab w:val="left" w:pos="8519"/>
                    </w:tabs>
                    <w:spacing w:before="96"/>
                    <w:ind w:right="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21.06.2017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21.06.2017</w:t>
                  </w:r>
                </w:p>
                <w:p w:rsidR="00E73F32" w:rsidRPr="007D016A" w:rsidRDefault="00E73F32" w:rsidP="00E73F3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73F32" w:rsidRPr="007D016A" w:rsidRDefault="00E73F32" w:rsidP="00E73F3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73F32" w:rsidRPr="007D016A" w:rsidRDefault="00E73F32" w:rsidP="00E73F32">
                  <w:pPr>
                    <w:tabs>
                      <w:tab w:val="left" w:pos="8512"/>
                    </w:tabs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Nurettin EFE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Müzeyyen AKÇA</w:t>
                  </w:r>
                </w:p>
                <w:p w:rsidR="00E73F32" w:rsidRPr="007D016A" w:rsidRDefault="00E73F32" w:rsidP="00E73F32">
                  <w:pPr>
                    <w:tabs>
                      <w:tab w:val="left" w:pos="10478"/>
                    </w:tabs>
                    <w:spacing w:before="3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>Mali</w:t>
                  </w:r>
                  <w:r w:rsidRPr="007D016A">
                    <w:rPr>
                      <w:rFonts w:ascii="Times New Roman" w:eastAsia="Times New Roman" w:hAnsi="Times New Roman" w:cs="Times New Roman"/>
                      <w:spacing w:val="-15"/>
                    </w:rPr>
                    <w:t xml:space="preserve"> 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>Hizmetler</w:t>
                  </w:r>
                  <w:r w:rsidRPr="007D016A">
                    <w:rPr>
                      <w:rFonts w:ascii="Times New Roman" w:eastAsia="Times New Roman" w:hAnsi="Times New Roman" w:cs="Times New Roman"/>
                      <w:spacing w:val="-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Uzmanı Y.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 w:rsidR="00AC001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>Strateji</w:t>
                  </w:r>
                  <w:r w:rsidRPr="007D016A">
                    <w:rPr>
                      <w:rFonts w:ascii="Times New Roman" w:eastAsia="Times New Roman" w:hAnsi="Times New Roman" w:cs="Times New Roman"/>
                      <w:spacing w:val="-16"/>
                    </w:rPr>
                    <w:t xml:space="preserve"> 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>Geliştirme</w:t>
                  </w:r>
                  <w:r w:rsidRPr="007D016A">
                    <w:rPr>
                      <w:rFonts w:ascii="Times New Roman" w:eastAsia="Times New Roman" w:hAnsi="Times New Roman" w:cs="Times New Roman"/>
                      <w:spacing w:val="-15"/>
                    </w:rPr>
                    <w:t xml:space="preserve"> 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>Daire</w:t>
                  </w:r>
                  <w:r w:rsidRPr="007D016A">
                    <w:rPr>
                      <w:rFonts w:ascii="Times New Roman" w:eastAsia="Times New Roman" w:hAnsi="Times New Roman" w:cs="Times New Roman"/>
                      <w:spacing w:val="-15"/>
                    </w:rPr>
                    <w:t xml:space="preserve"> 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>Başkanı</w:t>
                  </w:r>
                </w:p>
              </w:tc>
            </w:tr>
          </w:tbl>
          <w:p w:rsidR="00E73F32" w:rsidRPr="007D016A" w:rsidRDefault="00E73F32" w:rsidP="00E73F32">
            <w:pPr>
              <w:rPr>
                <w:rFonts w:ascii="Times New Roman" w:hAnsi="Times New Roman" w:cs="Times New Roman"/>
              </w:rPr>
            </w:pPr>
          </w:p>
          <w:p w:rsidR="00E73F32" w:rsidRPr="007D016A" w:rsidRDefault="00E73F32" w:rsidP="00E73F32">
            <w:pPr>
              <w:tabs>
                <w:tab w:val="left" w:pos="10478"/>
              </w:tabs>
              <w:spacing w:before="31"/>
              <w:ind w:left="254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3F32" w:rsidRDefault="00E73F32"/>
    <w:p w:rsidR="00402B7D" w:rsidRDefault="00402B7D"/>
    <w:p w:rsidR="00402B7D" w:rsidRDefault="00402B7D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402B7D" w:rsidRDefault="00402B7D"/>
    <w:tbl>
      <w:tblPr>
        <w:tblStyle w:val="TableNormal3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3419"/>
        <w:gridCol w:w="1843"/>
        <w:gridCol w:w="3417"/>
        <w:gridCol w:w="3451"/>
      </w:tblGrid>
      <w:tr w:rsidR="00E73F32" w:rsidRPr="007D016A" w:rsidTr="00B50F98">
        <w:trPr>
          <w:trHeight w:hRule="exact" w:val="658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spacing w:before="83"/>
              <w:ind w:left="68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lastRenderedPageBreak/>
              <w:t>STRATEJİ GELİŞTİRME DAİRE BAŞKANLIĞI</w:t>
            </w:r>
          </w:p>
          <w:p w:rsidR="00E73F32" w:rsidRPr="007D016A" w:rsidRDefault="00E73F32" w:rsidP="00E73F32">
            <w:pPr>
              <w:spacing w:before="17"/>
              <w:ind w:left="67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Bütçe ve Performans Birimi</w:t>
            </w:r>
          </w:p>
        </w:tc>
      </w:tr>
      <w:tr w:rsidR="00E73F32" w:rsidRPr="007D016A" w:rsidTr="00B50F98">
        <w:trPr>
          <w:trHeight w:hRule="exact" w:val="413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:rsidTr="00B50F98">
        <w:trPr>
          <w:trHeight w:hRule="exact" w:val="1522"/>
        </w:trPr>
        <w:tc>
          <w:tcPr>
            <w:tcW w:w="2754" w:type="dxa"/>
            <w:tcBorders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4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352DF1" w:rsidP="00352DF1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Riskler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4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65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3451" w:type="dxa"/>
            <w:tcBorders>
              <w:left w:val="single" w:sz="8" w:space="0" w:color="000000"/>
            </w:tcBorders>
            <w:shd w:val="clear" w:color="auto" w:fill="C1C1C1"/>
          </w:tcPr>
          <w:p w:rsidR="00E73F32" w:rsidRPr="007D016A" w:rsidRDefault="00180A36" w:rsidP="00E73F32">
            <w:pPr>
              <w:spacing w:line="261" w:lineRule="auto"/>
              <w:ind w:left="681" w:right="-1" w:hanging="42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Görevi Yürütecek </w:t>
            </w:r>
            <w:r w:rsidR="00E73F32" w:rsidRPr="007D016A">
              <w:rPr>
                <w:rFonts w:ascii="Times New Roman" w:eastAsia="Times New Roman" w:hAnsi="Times New Roman" w:cs="Times New Roman"/>
                <w:b/>
              </w:rPr>
              <w:t>Personelde Aranacak Kriterler</w:t>
            </w:r>
          </w:p>
        </w:tc>
      </w:tr>
      <w:tr w:rsidR="00E73F32" w:rsidRPr="007D016A" w:rsidTr="00B50F98">
        <w:trPr>
          <w:trHeight w:hRule="exact" w:val="3111"/>
        </w:trPr>
        <w:tc>
          <w:tcPr>
            <w:tcW w:w="2754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71" w:line="259" w:lineRule="auto"/>
              <w:ind w:left="16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Bütçe Uygulamaları (Yıllık bütçe ödeneklerinin etkin ve verimli kullanılmasına ilişkin bütçe iş ve işlemleri)</w:t>
            </w:r>
          </w:p>
        </w:tc>
        <w:tc>
          <w:tcPr>
            <w:tcW w:w="341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line="261" w:lineRule="auto"/>
              <w:ind w:left="26" w:right="15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 talep ve gönderme belgelerinin zamanında yapılmaması nedeni ile giderlerin faize düşmesi,</w:t>
            </w:r>
          </w:p>
          <w:p w:rsidR="00E73F32" w:rsidRPr="007D016A" w:rsidRDefault="00E73F32" w:rsidP="00E73F32">
            <w:pPr>
              <w:spacing w:line="261" w:lineRule="auto"/>
              <w:ind w:left="26" w:right="17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 aktarma, ekleme ve revize işlemlerinde 5018 sayılı Kanunun 21 nci maddesinde yeralan sınırlamaların göz ardı edilmesi.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417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352DF1">
            <w:pPr>
              <w:tabs>
                <w:tab w:val="left" w:pos="2783"/>
              </w:tabs>
              <w:spacing w:before="132" w:line="259" w:lineRule="auto"/>
              <w:ind w:left="24" w:right="1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 talep ve</w:t>
            </w:r>
            <w:r w:rsidR="00352DF1">
              <w:rPr>
                <w:rFonts w:ascii="Times New Roman" w:eastAsia="Times New Roman" w:hAnsi="Times New Roman" w:cs="Times New Roman"/>
              </w:rPr>
              <w:t xml:space="preserve"> göndermelerinin mevzuatında  öngörülen </w:t>
            </w:r>
            <w:r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sürelerde </w:t>
            </w:r>
            <w:r w:rsidRPr="007D016A">
              <w:rPr>
                <w:rFonts w:ascii="Times New Roman" w:eastAsia="Times New Roman" w:hAnsi="Times New Roman" w:cs="Times New Roman"/>
              </w:rPr>
              <w:t>yapılması,</w:t>
            </w:r>
          </w:p>
          <w:p w:rsidR="00E73F32" w:rsidRPr="007D016A" w:rsidRDefault="00E73F32" w:rsidP="00352DF1">
            <w:pPr>
              <w:spacing w:before="2" w:line="261" w:lineRule="auto"/>
              <w:ind w:left="24" w:right="20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-Aylık ve üçer ayılık dönemler itibariyle bütçe giderlerinin raporlanması,</w:t>
            </w:r>
          </w:p>
          <w:p w:rsidR="00E73F32" w:rsidRPr="007D016A" w:rsidRDefault="00E73F32" w:rsidP="00352DF1">
            <w:pPr>
              <w:spacing w:line="259" w:lineRule="auto"/>
              <w:ind w:left="24" w:right="1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 aktarma, ekleme ve revize işlemlerine ilişkin talep ve işlemlerin ön mali kontrole tabi tutulması.</w:t>
            </w:r>
          </w:p>
        </w:tc>
        <w:tc>
          <w:tcPr>
            <w:tcW w:w="3451" w:type="dxa"/>
            <w:tcBorders>
              <w:left w:val="single" w:sz="8" w:space="0" w:color="000000"/>
            </w:tcBorders>
          </w:tcPr>
          <w:p w:rsidR="00180A36" w:rsidRDefault="00180A36" w:rsidP="00180A36">
            <w:pPr>
              <w:ind w:right="-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180A36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:rsidR="00E73F32" w:rsidRPr="007D016A" w:rsidRDefault="00E73F32" w:rsidP="00E73F32">
            <w:pPr>
              <w:spacing w:before="19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:rsidR="00E73F32" w:rsidRPr="007D016A" w:rsidRDefault="00E73F32" w:rsidP="00E73F32">
            <w:pPr>
              <w:spacing w:before="17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106"/>
        </w:trPr>
        <w:tc>
          <w:tcPr>
            <w:tcW w:w="2754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352DF1" w:rsidP="00E73F32">
            <w:pPr>
              <w:tabs>
                <w:tab w:val="left" w:pos="1180"/>
                <w:tab w:val="left" w:pos="1895"/>
                <w:tab w:val="left" w:pos="2800"/>
              </w:tabs>
              <w:spacing w:line="256" w:lineRule="auto"/>
              <w:ind w:left="-3" w:right="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-Kurumsal</w:t>
            </w:r>
            <w:r>
              <w:rPr>
                <w:rFonts w:ascii="Times New Roman" w:eastAsia="Times New Roman" w:hAnsi="Times New Roman" w:cs="Times New Roman"/>
              </w:rPr>
              <w:tab/>
              <w:t>Mali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Durum </w:t>
            </w:r>
            <w:r w:rsidR="00E73F32" w:rsidRPr="007D016A">
              <w:rPr>
                <w:rFonts w:ascii="Times New Roman" w:eastAsia="Times New Roman" w:hAnsi="Times New Roman" w:cs="Times New Roman"/>
                <w:spacing w:val="-4"/>
              </w:rPr>
              <w:t xml:space="preserve">ve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Beklentiler</w:t>
            </w:r>
            <w:r w:rsidR="00E73F32" w:rsidRPr="007D016A"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Raporunun</w:t>
            </w:r>
            <w:r w:rsidR="00E73F32" w:rsidRPr="007D016A"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hazırlanması,</w:t>
            </w:r>
          </w:p>
        </w:tc>
        <w:tc>
          <w:tcPr>
            <w:tcW w:w="341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180A36">
            <w:pPr>
              <w:spacing w:before="140" w:line="259" w:lineRule="auto"/>
              <w:ind w:right="15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-5018 sayılı Kanunun genel esaslarından olan "Mali Saydamlık" gereği hazırlanması gereken raporların yasal öneminin harcama yetkililerince</w:t>
            </w:r>
            <w:r w:rsidR="00352DF1">
              <w:rPr>
                <w:rFonts w:ascii="Times New Roman" w:eastAsia="Times New Roman" w:hAnsi="Times New Roman" w:cs="Times New Roman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önemsenmemesi veya 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>yeterince  anlaşılamaması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417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180A36">
            <w:pPr>
              <w:spacing w:before="140" w:line="261" w:lineRule="auto"/>
              <w:ind w:right="1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-İlgili raporların  yasal  dayanakları 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>hakkında  bilgilendirmelerin yapılması,</w:t>
            </w:r>
          </w:p>
          <w:p w:rsidR="00E73F32" w:rsidRPr="007D016A" w:rsidRDefault="00352DF1" w:rsidP="00352DF1">
            <w:pPr>
              <w:spacing w:line="261" w:lineRule="auto"/>
              <w:ind w:left="24" w:righ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-Raporların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hazırlanmasında kullanılan verilerin elde edilmesi ile ilgili bilgilendirmelerin yapılması.</w:t>
            </w:r>
          </w:p>
        </w:tc>
        <w:tc>
          <w:tcPr>
            <w:tcW w:w="3451" w:type="dxa"/>
            <w:tcBorders>
              <w:left w:val="single" w:sz="8" w:space="0" w:color="000000"/>
            </w:tcBorders>
          </w:tcPr>
          <w:p w:rsidR="00E73F32" w:rsidRPr="007D016A" w:rsidRDefault="00E73F32" w:rsidP="00180A36">
            <w:pPr>
              <w:spacing w:before="159"/>
              <w:ind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:rsidR="00E73F32" w:rsidRPr="007D016A" w:rsidRDefault="00E73F32" w:rsidP="00E73F32">
            <w:pPr>
              <w:spacing w:before="17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:rsidR="00E73F32" w:rsidRPr="007D016A" w:rsidRDefault="00E73F32" w:rsidP="00E73F32">
            <w:pPr>
              <w:spacing w:before="19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440"/>
        </w:trPr>
        <w:tc>
          <w:tcPr>
            <w:tcW w:w="14884" w:type="dxa"/>
            <w:gridSpan w:val="5"/>
          </w:tcPr>
          <w:p w:rsidR="00E73F32" w:rsidRPr="007D016A" w:rsidRDefault="00E73F32" w:rsidP="00E73F32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hAnsi="Times New Roman" w:cs="Times New Roman"/>
              </w:rPr>
            </w:pPr>
          </w:p>
          <w:p w:rsidR="00AC0012" w:rsidRPr="007D016A" w:rsidRDefault="00AC0012" w:rsidP="00AC001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:rsidR="00AC0012" w:rsidRPr="007D016A" w:rsidRDefault="00AC0012" w:rsidP="00AC0012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21.06.2017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21.06.2017</w:t>
            </w:r>
          </w:p>
          <w:p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tabs>
                <w:tab w:val="left" w:pos="851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Nurettin EFE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Müzeyyen AKÇA</w:t>
            </w:r>
          </w:p>
          <w:p w:rsidR="00E73F32" w:rsidRPr="007D016A" w:rsidRDefault="00AC0012" w:rsidP="00AC0012">
            <w:pPr>
              <w:tabs>
                <w:tab w:val="left" w:pos="8499"/>
              </w:tabs>
              <w:spacing w:before="36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7D016A">
              <w:rPr>
                <w:rFonts w:ascii="Times New Roman" w:eastAsia="Times New Roman" w:hAnsi="Times New Roman" w:cs="Times New Roman"/>
              </w:rPr>
              <w:t>Mali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Hizmetler</w:t>
            </w:r>
            <w:r w:rsidRPr="007D016A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Uzmanı Y.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 w:rsidRPr="007D016A">
              <w:rPr>
                <w:rFonts w:ascii="Times New Roman" w:eastAsia="Times New Roman" w:hAnsi="Times New Roman" w:cs="Times New Roman"/>
              </w:rPr>
              <w:t>Strateji</w:t>
            </w:r>
            <w:r w:rsidRPr="007D016A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Geliştirme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Daire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Başkanı</w:t>
            </w:r>
          </w:p>
        </w:tc>
      </w:tr>
    </w:tbl>
    <w:p w:rsidR="00D5019B" w:rsidRDefault="00D5019B"/>
    <w:tbl>
      <w:tblPr>
        <w:tblStyle w:val="TableNormal4"/>
        <w:tblW w:w="14807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3456"/>
        <w:gridCol w:w="1863"/>
        <w:gridCol w:w="3730"/>
        <w:gridCol w:w="2971"/>
      </w:tblGrid>
      <w:tr w:rsidR="00E73F32" w:rsidRPr="007D016A" w:rsidTr="00B50F98">
        <w:trPr>
          <w:trHeight w:hRule="exact" w:val="941"/>
        </w:trPr>
        <w:tc>
          <w:tcPr>
            <w:tcW w:w="14807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spacing w:before="83"/>
              <w:ind w:left="199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STRATEJİ GELİŞTİRME DAİRE BAŞKANLIĞI</w:t>
            </w:r>
          </w:p>
          <w:p w:rsidR="00E73F32" w:rsidRPr="007D016A" w:rsidRDefault="00E73F32" w:rsidP="00E73F32">
            <w:pPr>
              <w:spacing w:before="17"/>
              <w:ind w:left="196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Muhasebe, Kesin Hesap ve Raporlama Birimi</w:t>
            </w:r>
          </w:p>
        </w:tc>
      </w:tr>
      <w:tr w:rsidR="00E73F32" w:rsidRPr="007D016A" w:rsidTr="00B50F98">
        <w:trPr>
          <w:trHeight w:hRule="exact" w:val="528"/>
        </w:trPr>
        <w:tc>
          <w:tcPr>
            <w:tcW w:w="14807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164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:rsidTr="00B50F98">
        <w:trPr>
          <w:trHeight w:hRule="exact" w:val="602"/>
        </w:trPr>
        <w:tc>
          <w:tcPr>
            <w:tcW w:w="2787" w:type="dxa"/>
            <w:tcBorders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4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</w:p>
        </w:tc>
        <w:tc>
          <w:tcPr>
            <w:tcW w:w="186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794" w:right="-4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2971" w:type="dxa"/>
            <w:tcBorders>
              <w:lef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line="261" w:lineRule="auto"/>
              <w:ind w:left="681" w:right="42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:rsidTr="00B50F98">
        <w:trPr>
          <w:trHeight w:hRule="exact" w:val="3119"/>
        </w:trPr>
        <w:tc>
          <w:tcPr>
            <w:tcW w:w="2787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1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Projelerden yapılan döviz ödemeleri</w:t>
            </w:r>
          </w:p>
        </w:tc>
        <w:tc>
          <w:tcPr>
            <w:tcW w:w="3456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line="261" w:lineRule="auto"/>
              <w:ind w:left="26" w:right="20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-Yurtdışı ödemelerde fatura ve hesap bilgilerinin kontrol edilmemesi,</w:t>
            </w:r>
          </w:p>
          <w:p w:rsidR="00E73F32" w:rsidRPr="007D016A" w:rsidRDefault="00E73F32" w:rsidP="00E73F32">
            <w:pPr>
              <w:spacing w:line="256" w:lineRule="auto"/>
              <w:ind w:left="26" w:right="19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-Bankaya gönderilecek ödemelerde mükerrerlik olması,</w:t>
            </w:r>
          </w:p>
          <w:p w:rsidR="00E73F32" w:rsidRPr="007D016A" w:rsidRDefault="00E73F32" w:rsidP="00E73F32">
            <w:pPr>
              <w:spacing w:before="4" w:line="261" w:lineRule="auto"/>
              <w:ind w:left="26" w:right="15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-Bankaya gönderilecek Gönderme Emri Ayrıntı Listesindeki ödemelerin ilgili proje hesabından çıkışının kontrol edilmemesi</w:t>
            </w:r>
          </w:p>
        </w:tc>
        <w:tc>
          <w:tcPr>
            <w:tcW w:w="1863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730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-Yurt dışına yapılacak döviz ödemelerinde harcama yetkilisinden resmi yazı ile fatura ve banka hesap bilgilerinin istenmesi</w:t>
            </w:r>
          </w:p>
          <w:p w:rsidR="00E73F32" w:rsidRPr="007D016A" w:rsidRDefault="00E73F32" w:rsidP="00E73F32">
            <w:pPr>
              <w:ind w:right="1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-Bankaya aynı ödemeye ait TL olarak gönderilecek ödeme talimatında mükerrer ödeme olmaması için gerekli uyarıların yazılması</w:t>
            </w:r>
          </w:p>
          <w:p w:rsidR="00E73F32" w:rsidRPr="007D016A" w:rsidRDefault="00E73F32" w:rsidP="00E73F32">
            <w:pPr>
              <w:spacing w:line="261" w:lineRule="auto"/>
              <w:ind w:right="19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-Bankaya Gönderme Emri Ayrıntı listesini verirken hatırlatma yapmak ve ödemeyi bankadan takip etmek.</w:t>
            </w:r>
          </w:p>
        </w:tc>
        <w:tc>
          <w:tcPr>
            <w:tcW w:w="2971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ind w:left="23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:rsidR="00E73F32" w:rsidRPr="007D016A" w:rsidRDefault="00E73F32" w:rsidP="00E73F32">
            <w:pPr>
              <w:spacing w:before="17"/>
              <w:ind w:left="2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:rsidR="00E73F32" w:rsidRPr="007D016A" w:rsidRDefault="00E73F32" w:rsidP="00E73F32">
            <w:pPr>
              <w:spacing w:before="19"/>
              <w:ind w:left="23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554"/>
        </w:trPr>
        <w:tc>
          <w:tcPr>
            <w:tcW w:w="2787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180A36">
            <w:pPr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Ek ders ödemeleri</w:t>
            </w:r>
          </w:p>
        </w:tc>
        <w:tc>
          <w:tcPr>
            <w:tcW w:w="3456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180A36">
            <w:pPr>
              <w:ind w:right="46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-Harcama birimlerinden gelen puantaj listelerinin kontrol edilmemesi,</w:t>
            </w:r>
          </w:p>
          <w:p w:rsidR="00E73F32" w:rsidRPr="007D016A" w:rsidRDefault="00E73F32" w:rsidP="00E73F32">
            <w:pPr>
              <w:ind w:left="2" w:right="-1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-İlgili bütçe tertibinin doğruluğunun kontrol edilmemesi,</w:t>
            </w:r>
          </w:p>
        </w:tc>
        <w:tc>
          <w:tcPr>
            <w:tcW w:w="1863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730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-Gelen evrak sürecinde belgelerin kesinlikle teslim tutanağı ile alınması.</w:t>
            </w:r>
          </w:p>
          <w:p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-Teslim alınan belgelerin en kısa sürede incelemeye alınarak işleme konulması.</w:t>
            </w:r>
          </w:p>
          <w:p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-Hizmet Standartlarında belirtilen sürede ( 4 iş günü) ödemenin gerçekleştirilmeli</w:t>
            </w:r>
          </w:p>
          <w:p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-Ek ders hakkındaki mevzuata bilgisine sahip olunmalı, değişikliklerin takip edilmeli.</w:t>
            </w:r>
          </w:p>
          <w:p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-Yılda bir kez ek ders mevzuatı konusunda birimlere eğitim</w:t>
            </w:r>
            <w:r w:rsidRPr="007D016A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verilmesi</w:t>
            </w:r>
          </w:p>
        </w:tc>
        <w:tc>
          <w:tcPr>
            <w:tcW w:w="2971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180A36">
            <w:pPr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mezunu olma,</w:t>
            </w:r>
          </w:p>
          <w:p w:rsidR="00E73F32" w:rsidRPr="007D016A" w:rsidRDefault="00E73F32" w:rsidP="00E73F32">
            <w:pPr>
              <w:spacing w:before="21" w:line="229" w:lineRule="exact"/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olma,</w:t>
            </w:r>
          </w:p>
          <w:p w:rsidR="00E73F32" w:rsidRPr="007D016A" w:rsidRDefault="00E73F32" w:rsidP="00E73F32">
            <w:pPr>
              <w:spacing w:line="229" w:lineRule="exact"/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253"/>
        </w:trPr>
        <w:tc>
          <w:tcPr>
            <w:tcW w:w="14807" w:type="dxa"/>
            <w:gridSpan w:val="5"/>
          </w:tcPr>
          <w:p w:rsidR="00E73F32" w:rsidRDefault="00E73F32" w:rsidP="00E73F32">
            <w:pPr>
              <w:tabs>
                <w:tab w:val="left" w:pos="10620"/>
              </w:tabs>
              <w:spacing w:before="31"/>
              <w:ind w:left="2356"/>
              <w:rPr>
                <w:rFonts w:ascii="Times New Roman" w:eastAsia="Times New Roman" w:hAnsi="Times New Roman" w:cs="Times New Roman"/>
                <w:b/>
              </w:rPr>
            </w:pPr>
          </w:p>
          <w:p w:rsidR="00AC0012" w:rsidRPr="007D016A" w:rsidRDefault="00AC0012" w:rsidP="00AC001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:rsidR="00AC0012" w:rsidRPr="007D016A" w:rsidRDefault="00AC0012" w:rsidP="00AC0012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21.06.2017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21.06.2017</w:t>
            </w:r>
          </w:p>
          <w:p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tabs>
                <w:tab w:val="left" w:pos="851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Nurettin EFE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Müzeyyen AKÇA</w:t>
            </w:r>
          </w:p>
          <w:p w:rsidR="00E73F32" w:rsidRPr="00922DC6" w:rsidRDefault="00AC0012" w:rsidP="00AC001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Pr="007D016A">
              <w:rPr>
                <w:rFonts w:ascii="Times New Roman" w:eastAsia="Times New Roman" w:hAnsi="Times New Roman" w:cs="Times New Roman"/>
              </w:rPr>
              <w:t>Mali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Hizmetler</w:t>
            </w:r>
            <w:r w:rsidRPr="007D016A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Uzmanı Y.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Pr="007D016A">
              <w:rPr>
                <w:rFonts w:ascii="Times New Roman" w:eastAsia="Times New Roman" w:hAnsi="Times New Roman" w:cs="Times New Roman"/>
              </w:rPr>
              <w:t>Strateji</w:t>
            </w:r>
            <w:r w:rsidRPr="007D016A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Geliştirme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Daire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Başkanı</w:t>
            </w:r>
          </w:p>
          <w:p w:rsidR="00E73F32" w:rsidRPr="007D016A" w:rsidRDefault="00E73F32" w:rsidP="00E73F32">
            <w:pPr>
              <w:tabs>
                <w:tab w:val="left" w:pos="10620"/>
              </w:tabs>
              <w:spacing w:before="31"/>
              <w:ind w:left="2356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019B" w:rsidRDefault="00D5019B"/>
    <w:p w:rsidR="00E73F32" w:rsidRDefault="00E73F32"/>
    <w:tbl>
      <w:tblPr>
        <w:tblStyle w:val="TableNormal5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3485"/>
        <w:gridCol w:w="1879"/>
        <w:gridCol w:w="3760"/>
        <w:gridCol w:w="2949"/>
      </w:tblGrid>
      <w:tr w:rsidR="00E73F32" w:rsidRPr="007D016A" w:rsidTr="00B50F98">
        <w:trPr>
          <w:trHeight w:hRule="exact" w:val="750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spacing w:before="83"/>
              <w:ind w:left="199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STRATEJİ GELİŞTİRME DAİRE BAŞKANLIĞI</w:t>
            </w:r>
          </w:p>
          <w:p w:rsidR="00E73F32" w:rsidRPr="007D016A" w:rsidRDefault="00E73F32" w:rsidP="00E73F32">
            <w:pPr>
              <w:spacing w:before="17"/>
              <w:ind w:left="196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Muhasebe, Kesin Hesap ve Raporlama Birimi</w:t>
            </w:r>
          </w:p>
        </w:tc>
      </w:tr>
      <w:tr w:rsidR="00E73F32" w:rsidRPr="007D016A" w:rsidTr="00B50F98">
        <w:trPr>
          <w:trHeight w:hRule="exact" w:val="521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164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:rsidTr="00B50F98">
        <w:trPr>
          <w:trHeight w:hRule="exact" w:val="1038"/>
        </w:trPr>
        <w:tc>
          <w:tcPr>
            <w:tcW w:w="2811" w:type="dxa"/>
            <w:tcBorders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732A96" w:rsidP="00732A96">
            <w:pPr>
              <w:spacing w:before="124"/>
              <w:ind w:right="14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Riskler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794" w:right="-4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2949" w:type="dxa"/>
            <w:tcBorders>
              <w:lef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line="261" w:lineRule="auto"/>
              <w:ind w:left="681" w:right="42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:rsidTr="00B50F98">
        <w:trPr>
          <w:trHeight w:hRule="exact" w:val="2554"/>
        </w:trPr>
        <w:tc>
          <w:tcPr>
            <w:tcW w:w="2811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1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SGK İşlemleri</w:t>
            </w:r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line="261" w:lineRule="auto"/>
              <w:ind w:left="26" w:right="17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-Harcama birimlerince zamanında tahakkukun yapılmaması</w:t>
            </w:r>
          </w:p>
          <w:p w:rsidR="00E73F32" w:rsidRPr="007D016A" w:rsidRDefault="00E73F32" w:rsidP="00E73F32">
            <w:pPr>
              <w:spacing w:line="259" w:lineRule="auto"/>
              <w:ind w:left="26" w:right="16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-Pirimlerin keseneklerin sosyal güvenlik kurumuna ödenmemesi veya süresinin geçirilmesi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 w:line="259" w:lineRule="auto"/>
              <w:ind w:right="18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-SGK pirim kesintilerinin süresinde gidebilmesi için ilgili personel görevlendirilmesi</w:t>
            </w:r>
          </w:p>
          <w:p w:rsidR="00E73F32" w:rsidRPr="007D016A" w:rsidRDefault="00E73F32" w:rsidP="00E73F32">
            <w:pPr>
              <w:spacing w:before="2" w:line="261" w:lineRule="auto"/>
              <w:ind w:left="24" w:right="15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-İlgili birimden gelen tahakkuk evrağı ile muhasebe kayıtlarında pirim tahakkuk miktarlarının karşılaştırılması</w:t>
            </w:r>
          </w:p>
        </w:tc>
        <w:tc>
          <w:tcPr>
            <w:tcW w:w="2949" w:type="dxa"/>
            <w:tcBorders>
              <w:left w:val="single" w:sz="8" w:space="0" w:color="000000"/>
            </w:tcBorders>
          </w:tcPr>
          <w:p w:rsidR="00E73F32" w:rsidRPr="007D016A" w:rsidRDefault="00E73F32" w:rsidP="00180A36">
            <w:pPr>
              <w:spacing w:before="165"/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ve önlisans mezunu olması</w:t>
            </w:r>
          </w:p>
          <w:p w:rsidR="00E73F32" w:rsidRPr="007D016A" w:rsidRDefault="00E73F32" w:rsidP="00E73F32">
            <w:pPr>
              <w:spacing w:before="17"/>
              <w:ind w:left="2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sahip olmak</w:t>
            </w:r>
          </w:p>
          <w:p w:rsidR="00E73F32" w:rsidRPr="007D016A" w:rsidRDefault="00E73F32" w:rsidP="00E73F32">
            <w:pPr>
              <w:spacing w:before="19"/>
              <w:ind w:left="23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676"/>
        </w:trPr>
        <w:tc>
          <w:tcPr>
            <w:tcW w:w="2811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1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Avans İşlemleri</w:t>
            </w:r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-Verilen  avansların kapatılamaması</w:t>
            </w:r>
          </w:p>
          <w:p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-Avansın süresinde mahsup edilmemesi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180A36">
            <w:pPr>
              <w:spacing w:before="36" w:line="259" w:lineRule="auto"/>
              <w:ind w:left="24" w:right="1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-Verilen avansların Say2000i sisteminde  çıktısı alınıp ilgili </w:t>
            </w:r>
            <w:r w:rsidRPr="007D016A">
              <w:rPr>
                <w:rFonts w:ascii="Times New Roman" w:eastAsia="Times New Roman" w:hAnsi="Times New Roman" w:cs="Times New Roman"/>
                <w:spacing w:val="-3"/>
              </w:rPr>
              <w:t xml:space="preserve">memur </w:t>
            </w:r>
            <w:r w:rsidRPr="007D016A">
              <w:rPr>
                <w:rFonts w:ascii="Times New Roman" w:eastAsia="Times New Roman" w:hAnsi="Times New Roman" w:cs="Times New Roman"/>
              </w:rPr>
              <w:t>tarafından süresinin geçip</w:t>
            </w:r>
            <w:r w:rsidRPr="007D016A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geçmediği</w:t>
            </w:r>
            <w:r w:rsidRPr="007D016A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kontrol</w:t>
            </w:r>
            <w:r w:rsidRPr="007D016A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edilmesi</w:t>
            </w:r>
          </w:p>
          <w:p w:rsidR="00E73F32" w:rsidRPr="007D016A" w:rsidRDefault="00E73F32" w:rsidP="00180A36">
            <w:pPr>
              <w:spacing w:before="2" w:line="261" w:lineRule="auto"/>
              <w:ind w:left="24" w:right="15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-Harcama birimlerine avans verilen mutemedlere gerekli uyarılar ın yapılması.</w:t>
            </w:r>
          </w:p>
        </w:tc>
        <w:tc>
          <w:tcPr>
            <w:tcW w:w="2949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180A36">
            <w:pPr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ve önlisans mezunu olması</w:t>
            </w:r>
          </w:p>
          <w:p w:rsidR="00E73F32" w:rsidRPr="007D016A" w:rsidRDefault="00E73F32" w:rsidP="00E73F32">
            <w:pPr>
              <w:spacing w:before="19"/>
              <w:ind w:left="2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sahip olmak</w:t>
            </w:r>
          </w:p>
          <w:p w:rsidR="00E73F32" w:rsidRPr="007D016A" w:rsidRDefault="00E73F32" w:rsidP="00E73F32">
            <w:pPr>
              <w:spacing w:before="17"/>
              <w:ind w:left="23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007"/>
        </w:trPr>
        <w:tc>
          <w:tcPr>
            <w:tcW w:w="2811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Maaş İşlemleri</w:t>
            </w:r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-İcra, nafaka ve kefalet kesintilerinin takibinin yapılamaması,</w:t>
            </w:r>
          </w:p>
          <w:p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-Maaş eki belgelerin alınmaması,</w:t>
            </w:r>
          </w:p>
          <w:p w:rsidR="00E73F32" w:rsidRPr="007D016A" w:rsidRDefault="00E73F32" w:rsidP="00E73F32">
            <w:pPr>
              <w:ind w:left="2" w:right="-1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-Değişen mevzuatlara uyum sağlanamaması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-Gerçekleştirilecek değişikliklerde ilgili</w:t>
            </w:r>
            <w:r w:rsidRPr="007D016A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kontrol 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belgelerinin </w:t>
            </w:r>
            <w:r w:rsidRPr="007D016A">
              <w:rPr>
                <w:rFonts w:ascii="Times New Roman" w:eastAsia="Times New Roman" w:hAnsi="Times New Roman" w:cs="Times New Roman"/>
                <w:spacing w:val="10"/>
                <w:w w:val="9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>istenilmesi,</w:t>
            </w:r>
          </w:p>
          <w:p w:rsidR="00E73F32" w:rsidRPr="007D016A" w:rsidRDefault="00E73F32" w:rsidP="00E73F32">
            <w:pPr>
              <w:ind w:right="37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-Maaş ile ilgili değişikliklerin Say2000i ve KBS</w:t>
            </w:r>
            <w:r w:rsidRPr="007D016A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sistemleri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üzerinden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kontrol</w:t>
            </w:r>
            <w:r w:rsidRPr="007D016A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edilmesi,</w:t>
            </w:r>
          </w:p>
          <w:p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-İcra, nafaka ve kefalet kesintilerinin düzenli takibinin</w:t>
            </w:r>
            <w:r w:rsidRPr="007D016A"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yapılması</w:t>
            </w:r>
          </w:p>
        </w:tc>
        <w:tc>
          <w:tcPr>
            <w:tcW w:w="2949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3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mezunu olma,</w:t>
            </w:r>
          </w:p>
          <w:p w:rsidR="00E73F32" w:rsidRPr="007D016A" w:rsidRDefault="00E73F32" w:rsidP="00E73F32">
            <w:pPr>
              <w:spacing w:before="22" w:line="229" w:lineRule="exact"/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olma,</w:t>
            </w:r>
          </w:p>
          <w:p w:rsidR="00E73F32" w:rsidRPr="007D016A" w:rsidRDefault="00E73F32" w:rsidP="00E73F32">
            <w:pPr>
              <w:spacing w:line="229" w:lineRule="exact"/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261"/>
        </w:trPr>
        <w:tc>
          <w:tcPr>
            <w:tcW w:w="14884" w:type="dxa"/>
            <w:gridSpan w:val="5"/>
          </w:tcPr>
          <w:p w:rsidR="00AC0012" w:rsidRPr="007D016A" w:rsidRDefault="00AC0012" w:rsidP="00AC001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:rsidR="00AC0012" w:rsidRPr="007D016A" w:rsidRDefault="00AC0012" w:rsidP="00AC0012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21.06.2017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21.06.2017</w:t>
            </w:r>
          </w:p>
          <w:p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tabs>
                <w:tab w:val="left" w:pos="851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Nurettin EFE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Müzeyyen AKÇA</w:t>
            </w:r>
          </w:p>
          <w:p w:rsidR="00E73F32" w:rsidRPr="007D016A" w:rsidRDefault="00AC0012" w:rsidP="00AC0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Pr="007D016A">
              <w:rPr>
                <w:rFonts w:ascii="Times New Roman" w:eastAsia="Times New Roman" w:hAnsi="Times New Roman" w:cs="Times New Roman"/>
              </w:rPr>
              <w:t>Mali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Hizmetler</w:t>
            </w:r>
            <w:r w:rsidRPr="007D016A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Uzmanı Y.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Pr="007D016A">
              <w:rPr>
                <w:rFonts w:ascii="Times New Roman" w:eastAsia="Times New Roman" w:hAnsi="Times New Roman" w:cs="Times New Roman"/>
              </w:rPr>
              <w:t>Strateji</w:t>
            </w:r>
            <w:r w:rsidRPr="007D016A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Geliştirme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Daire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Başkanı</w:t>
            </w:r>
          </w:p>
          <w:p w:rsidR="00E73F32" w:rsidRPr="007D016A" w:rsidRDefault="00E73F32" w:rsidP="00E73F32">
            <w:pPr>
              <w:tabs>
                <w:tab w:val="left" w:pos="10620"/>
              </w:tabs>
              <w:spacing w:before="29"/>
              <w:ind w:left="2356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3F32" w:rsidRDefault="00E73F32"/>
    <w:p w:rsidR="00E73F32" w:rsidRDefault="00E73F32"/>
    <w:p w:rsidR="00402B7D" w:rsidRDefault="00402B7D"/>
    <w:p w:rsidR="00D5019B" w:rsidRDefault="00D5019B"/>
    <w:p w:rsidR="00D5019B" w:rsidRDefault="00D5019B"/>
    <w:p w:rsidR="00D5019B" w:rsidRDefault="00D5019B"/>
    <w:p w:rsidR="00402B7D" w:rsidRDefault="00402B7D"/>
    <w:p w:rsidR="00D5019B" w:rsidRDefault="00D5019B"/>
    <w:p w:rsidR="00D5019B" w:rsidRDefault="00D5019B"/>
    <w:p w:rsidR="00D5019B" w:rsidRDefault="00D5019B"/>
    <w:p w:rsidR="00D5019B" w:rsidRDefault="00D5019B"/>
    <w:tbl>
      <w:tblPr>
        <w:tblStyle w:val="TableNormal7"/>
        <w:tblpPr w:leftFromText="141" w:rightFromText="141" w:vertAnchor="text" w:horzAnchor="margin" w:tblpX="316" w:tblpY="124"/>
        <w:tblW w:w="14726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3552"/>
        <w:gridCol w:w="1915"/>
        <w:gridCol w:w="3550"/>
        <w:gridCol w:w="2972"/>
      </w:tblGrid>
      <w:tr w:rsidR="00E73F32" w:rsidRPr="007D016A" w:rsidTr="00B50F98">
        <w:trPr>
          <w:trHeight w:hRule="exact" w:val="690"/>
        </w:trPr>
        <w:tc>
          <w:tcPr>
            <w:tcW w:w="14726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E73F32" w:rsidRPr="007D016A" w:rsidRDefault="00E73F32" w:rsidP="00B50F98">
            <w:pPr>
              <w:pStyle w:val="TableParagraph"/>
              <w:spacing w:before="83"/>
              <w:ind w:left="68" w:right="24"/>
              <w:jc w:val="center"/>
              <w:rPr>
                <w:b/>
              </w:rPr>
            </w:pPr>
            <w:r w:rsidRPr="007D016A">
              <w:rPr>
                <w:b/>
              </w:rPr>
              <w:t>STRATEJİ GELİŞTİRME DAİRE BAŞKANLIĞI</w:t>
            </w:r>
          </w:p>
          <w:p w:rsidR="00E73F32" w:rsidRPr="007D016A" w:rsidRDefault="00E73F32" w:rsidP="00B50F98">
            <w:pPr>
              <w:pStyle w:val="TableParagraph"/>
              <w:spacing w:before="17"/>
              <w:ind w:left="67" w:right="24"/>
              <w:jc w:val="center"/>
              <w:rPr>
                <w:b/>
              </w:rPr>
            </w:pPr>
            <w:r w:rsidRPr="007D016A">
              <w:rPr>
                <w:b/>
              </w:rPr>
              <w:t>Ön Mali Kontrol ve İç Kontrol Birimi</w:t>
            </w:r>
          </w:p>
        </w:tc>
      </w:tr>
      <w:tr w:rsidR="00E73F32" w:rsidRPr="007D016A" w:rsidTr="00B50F98">
        <w:trPr>
          <w:trHeight w:hRule="exact" w:val="702"/>
        </w:trPr>
        <w:tc>
          <w:tcPr>
            <w:tcW w:w="14726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E73F32" w:rsidRPr="007D016A" w:rsidRDefault="00E73F32" w:rsidP="00B50F98">
            <w:pPr>
              <w:pStyle w:val="TableParagraph"/>
              <w:spacing w:before="5"/>
            </w:pPr>
          </w:p>
          <w:p w:rsidR="00E73F32" w:rsidRPr="007D016A" w:rsidRDefault="00E73F32" w:rsidP="00B50F98">
            <w:pPr>
              <w:pStyle w:val="TableParagraph"/>
              <w:ind w:left="23" w:right="24"/>
              <w:jc w:val="center"/>
              <w:rPr>
                <w:b/>
              </w:rPr>
            </w:pPr>
            <w:r w:rsidRPr="007D016A">
              <w:rPr>
                <w:b/>
              </w:rPr>
              <w:t>HASSAS</w:t>
            </w:r>
            <w:r w:rsidRPr="007D016A">
              <w:rPr>
                <w:b/>
                <w:spacing w:val="-16"/>
              </w:rPr>
              <w:t xml:space="preserve"> </w:t>
            </w:r>
            <w:r w:rsidRPr="007D016A">
              <w:rPr>
                <w:b/>
              </w:rPr>
              <w:t>GÖREV</w:t>
            </w:r>
            <w:r w:rsidRPr="007D016A">
              <w:rPr>
                <w:b/>
                <w:spacing w:val="-15"/>
              </w:rPr>
              <w:t xml:space="preserve"> </w:t>
            </w:r>
            <w:r w:rsidRPr="007D016A">
              <w:rPr>
                <w:b/>
              </w:rPr>
              <w:t>TESPİT</w:t>
            </w:r>
            <w:r w:rsidRPr="007D016A">
              <w:rPr>
                <w:b/>
                <w:spacing w:val="-18"/>
              </w:rPr>
              <w:t xml:space="preserve"> </w:t>
            </w:r>
            <w:r w:rsidRPr="007D016A">
              <w:rPr>
                <w:b/>
              </w:rPr>
              <w:t>FORMU</w:t>
            </w:r>
          </w:p>
        </w:tc>
      </w:tr>
      <w:tr w:rsidR="00E73F32" w:rsidRPr="007D016A" w:rsidTr="00B50F98">
        <w:trPr>
          <w:trHeight w:hRule="exact" w:val="1050"/>
        </w:trPr>
        <w:tc>
          <w:tcPr>
            <w:tcW w:w="2737" w:type="dxa"/>
            <w:tcBorders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B50F98">
            <w:pPr>
              <w:pStyle w:val="TableParagraph"/>
              <w:spacing w:before="124"/>
              <w:ind w:left="561" w:right="42"/>
              <w:rPr>
                <w:b/>
              </w:rPr>
            </w:pPr>
            <w:r w:rsidRPr="007D016A">
              <w:rPr>
                <w:b/>
                <w:w w:val="95"/>
              </w:rPr>
              <w:t>Hizmetin/Görevin  Adı</w:t>
            </w:r>
          </w:p>
        </w:tc>
        <w:tc>
          <w:tcPr>
            <w:tcW w:w="35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180A36" w:rsidP="00B50F98">
            <w:pPr>
              <w:pStyle w:val="TableParagraph"/>
              <w:spacing w:before="124"/>
              <w:ind w:right="1408"/>
              <w:rPr>
                <w:b/>
              </w:rPr>
            </w:pPr>
            <w:r>
              <w:rPr>
                <w:b/>
              </w:rPr>
              <w:t xml:space="preserve">                         Riskler</w:t>
            </w:r>
          </w:p>
        </w:tc>
        <w:tc>
          <w:tcPr>
            <w:tcW w:w="19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B50F98">
            <w:pPr>
              <w:pStyle w:val="TableParagraph"/>
              <w:spacing w:before="124"/>
              <w:ind w:left="409" w:right="418"/>
              <w:jc w:val="center"/>
              <w:rPr>
                <w:b/>
              </w:rPr>
            </w:pPr>
            <w:r w:rsidRPr="007D016A">
              <w:rPr>
                <w:b/>
              </w:rPr>
              <w:t>Risk Düzeyi</w:t>
            </w:r>
          </w:p>
        </w:tc>
        <w:tc>
          <w:tcPr>
            <w:tcW w:w="35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B50F98">
            <w:pPr>
              <w:pStyle w:val="TableParagraph"/>
              <w:spacing w:before="124"/>
              <w:ind w:left="652"/>
              <w:rPr>
                <w:b/>
              </w:rPr>
            </w:pPr>
            <w:r w:rsidRPr="007D016A">
              <w:rPr>
                <w:b/>
              </w:rPr>
              <w:t>Kontroller veya Tedbirler</w:t>
            </w:r>
          </w:p>
        </w:tc>
        <w:tc>
          <w:tcPr>
            <w:tcW w:w="2972" w:type="dxa"/>
            <w:tcBorders>
              <w:left w:val="single" w:sz="8" w:space="0" w:color="000000"/>
            </w:tcBorders>
            <w:shd w:val="clear" w:color="auto" w:fill="C1C1C1"/>
          </w:tcPr>
          <w:p w:rsidR="00E73F32" w:rsidRPr="007D016A" w:rsidRDefault="00E73F32" w:rsidP="00B50F98">
            <w:pPr>
              <w:pStyle w:val="TableParagraph"/>
              <w:spacing w:line="261" w:lineRule="auto"/>
              <w:ind w:left="681" w:right="-1" w:hanging="423"/>
              <w:rPr>
                <w:b/>
              </w:rPr>
            </w:pPr>
            <w:r>
              <w:rPr>
                <w:b/>
              </w:rPr>
              <w:t xml:space="preserve">     Görevi Yürütecek </w:t>
            </w:r>
            <w:r w:rsidRPr="007D016A">
              <w:rPr>
                <w:b/>
              </w:rPr>
              <w:t>Personelde Aranacak Kriterler</w:t>
            </w:r>
          </w:p>
        </w:tc>
      </w:tr>
      <w:tr w:rsidR="00E73F32" w:rsidRPr="007D016A" w:rsidTr="00B50F98">
        <w:trPr>
          <w:trHeight w:hRule="exact" w:val="2100"/>
        </w:trPr>
        <w:tc>
          <w:tcPr>
            <w:tcW w:w="2737" w:type="dxa"/>
            <w:tcBorders>
              <w:right w:val="single" w:sz="8" w:space="0" w:color="000000"/>
            </w:tcBorders>
          </w:tcPr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  <w:spacing w:before="8"/>
            </w:pPr>
          </w:p>
          <w:p w:rsidR="00E73F32" w:rsidRPr="007D016A" w:rsidRDefault="00E73F32" w:rsidP="00B50F98">
            <w:pPr>
              <w:pStyle w:val="TableParagraph"/>
              <w:ind w:left="19" w:right="42"/>
              <w:rPr>
                <w:b/>
              </w:rPr>
            </w:pPr>
            <w:r w:rsidRPr="007D016A">
              <w:rPr>
                <w:b/>
              </w:rPr>
              <w:t>İç Kontrol Sistemi</w:t>
            </w:r>
          </w:p>
          <w:p w:rsidR="00E73F32" w:rsidRPr="007D016A" w:rsidRDefault="00E73F32" w:rsidP="00B50F98">
            <w:pPr>
              <w:pStyle w:val="TableParagraph"/>
              <w:spacing w:before="22"/>
              <w:ind w:left="18" w:right="42"/>
            </w:pPr>
            <w:r w:rsidRPr="007D016A">
              <w:t>-İç Kontrol Sistemi ve Standartları</w:t>
            </w:r>
          </w:p>
        </w:tc>
        <w:tc>
          <w:tcPr>
            <w:tcW w:w="3552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  <w:spacing w:before="1" w:line="268" w:lineRule="auto"/>
              <w:ind w:left="28" w:right="20"/>
              <w:jc w:val="both"/>
            </w:pPr>
            <w:r w:rsidRPr="007D016A">
              <w:t>İç Kontrol Uyum Eylem Planında yer alan ve tamamlanma tarihleri belirtilen çalışmaların yeterince anlaşılamaması</w:t>
            </w:r>
          </w:p>
        </w:tc>
        <w:tc>
          <w:tcPr>
            <w:tcW w:w="1915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  <w:spacing w:before="135"/>
              <w:ind w:left="374" w:right="418"/>
              <w:jc w:val="center"/>
            </w:pPr>
            <w:r w:rsidRPr="007D016A">
              <w:t>Yüksek</w:t>
            </w:r>
          </w:p>
        </w:tc>
        <w:tc>
          <w:tcPr>
            <w:tcW w:w="3550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B50F98">
            <w:pPr>
              <w:pStyle w:val="TableParagraph"/>
              <w:spacing w:before="5"/>
            </w:pPr>
          </w:p>
          <w:p w:rsidR="00E73F32" w:rsidRPr="007D016A" w:rsidRDefault="00E73F32" w:rsidP="00B50F98">
            <w:pPr>
              <w:pStyle w:val="TableParagraph"/>
              <w:spacing w:line="268" w:lineRule="auto"/>
              <w:ind w:left="26" w:right="15"/>
              <w:jc w:val="both"/>
            </w:pPr>
            <w:r w:rsidRPr="007D016A">
              <w:t>İç Kontrol Standartları Uyum Eylem Planındaki faaliyetlere dair çalışmaların birim bazında takip edilerek gereken bilgilendirmenin yapılması</w:t>
            </w:r>
          </w:p>
        </w:tc>
        <w:tc>
          <w:tcPr>
            <w:tcW w:w="2972" w:type="dxa"/>
            <w:tcBorders>
              <w:left w:val="single" w:sz="8" w:space="0" w:color="000000"/>
            </w:tcBorders>
          </w:tcPr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  <w:spacing w:before="166"/>
              <w:ind w:left="24" w:right="-1"/>
            </w:pPr>
            <w:r w:rsidRPr="007D016A">
              <w:t>-Lisans mezunu olma,</w:t>
            </w:r>
          </w:p>
          <w:p w:rsidR="00E73F32" w:rsidRPr="007D016A" w:rsidRDefault="00E73F32" w:rsidP="00B50F98">
            <w:pPr>
              <w:pStyle w:val="TableParagraph"/>
              <w:spacing w:before="19"/>
              <w:ind w:left="24" w:right="-1"/>
            </w:pPr>
            <w:r w:rsidRPr="007D016A">
              <w:t>-Görevle</w:t>
            </w:r>
            <w:r w:rsidRPr="007D016A">
              <w:rPr>
                <w:spacing w:val="-21"/>
              </w:rPr>
              <w:t xml:space="preserve"> </w:t>
            </w:r>
            <w:r w:rsidRPr="007D016A">
              <w:t>ilgili</w:t>
            </w:r>
            <w:r w:rsidRPr="007D016A">
              <w:rPr>
                <w:spacing w:val="-19"/>
              </w:rPr>
              <w:t xml:space="preserve"> </w:t>
            </w:r>
            <w:r w:rsidRPr="007D016A">
              <w:t>mevzuata</w:t>
            </w:r>
            <w:r w:rsidRPr="007D016A">
              <w:rPr>
                <w:spacing w:val="-19"/>
              </w:rPr>
              <w:t xml:space="preserve"> </w:t>
            </w:r>
            <w:r w:rsidRPr="007D016A">
              <w:t>hakim</w:t>
            </w:r>
            <w:r w:rsidRPr="007D016A">
              <w:rPr>
                <w:spacing w:val="-24"/>
              </w:rPr>
              <w:t xml:space="preserve"> </w:t>
            </w:r>
            <w:r w:rsidRPr="007D016A">
              <w:t>olma,</w:t>
            </w:r>
          </w:p>
          <w:p w:rsidR="00E73F32" w:rsidRPr="007D016A" w:rsidRDefault="00E73F32" w:rsidP="00B50F98">
            <w:pPr>
              <w:pStyle w:val="TableParagraph"/>
              <w:spacing w:before="17"/>
              <w:ind w:left="24" w:right="-1"/>
            </w:pPr>
            <w:r w:rsidRPr="007D016A">
              <w:rPr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4206"/>
        </w:trPr>
        <w:tc>
          <w:tcPr>
            <w:tcW w:w="2737" w:type="dxa"/>
            <w:tcBorders>
              <w:right w:val="single" w:sz="8" w:space="0" w:color="000000"/>
            </w:tcBorders>
          </w:tcPr>
          <w:p w:rsidR="00E73F32" w:rsidRPr="007D016A" w:rsidRDefault="00E73F32" w:rsidP="00B50F98">
            <w:pPr>
              <w:pStyle w:val="TableParagraph"/>
              <w:spacing w:before="137"/>
              <w:ind w:left="19"/>
              <w:rPr>
                <w:b/>
              </w:rPr>
            </w:pPr>
            <w:r w:rsidRPr="007D016A">
              <w:rPr>
                <w:b/>
              </w:rPr>
              <w:lastRenderedPageBreak/>
              <w:t>Ön Mali Kontrol İşlemleri</w:t>
            </w:r>
          </w:p>
          <w:p w:rsidR="00E73F32" w:rsidRPr="007D016A" w:rsidRDefault="00E73F32" w:rsidP="00B50F98">
            <w:pPr>
              <w:pStyle w:val="TableParagraph"/>
              <w:spacing w:before="24" w:line="271" w:lineRule="auto"/>
              <w:ind w:left="19" w:right="24"/>
            </w:pPr>
            <w:r w:rsidRPr="007D016A">
              <w:t>-Taahhüt Evrakı ve Sözleşme Tasarıları,</w:t>
            </w:r>
          </w:p>
          <w:p w:rsidR="00E73F32" w:rsidRPr="007D016A" w:rsidRDefault="00E73F32" w:rsidP="00B50F98">
            <w:pPr>
              <w:pStyle w:val="TableParagraph"/>
              <w:spacing w:line="271" w:lineRule="auto"/>
              <w:ind w:left="19" w:right="18"/>
            </w:pPr>
            <w:r w:rsidRPr="007D016A">
              <w:t>-DMO Genel Müdürlüğünden Yapılan Alımlar,</w:t>
            </w:r>
          </w:p>
          <w:p w:rsidR="00E73F32" w:rsidRPr="007D016A" w:rsidRDefault="00E73F32" w:rsidP="00B50F98">
            <w:pPr>
              <w:pStyle w:val="TableParagraph"/>
              <w:spacing w:line="271" w:lineRule="auto"/>
              <w:ind w:left="19" w:right="18"/>
            </w:pPr>
            <w:r w:rsidRPr="007D016A">
              <w:t xml:space="preserve">-4734 </w:t>
            </w:r>
            <w:r w:rsidRPr="007D016A">
              <w:rPr>
                <w:spacing w:val="-3"/>
              </w:rPr>
              <w:t xml:space="preserve">sayılı </w:t>
            </w:r>
            <w:r w:rsidRPr="007D016A">
              <w:t>K.nun 3/f  bendi uyarınca yapılacak mal ve hizmet alımları,</w:t>
            </w:r>
          </w:p>
          <w:p w:rsidR="00E73F32" w:rsidRPr="007D016A" w:rsidRDefault="00E73F32" w:rsidP="00B50F98">
            <w:pPr>
              <w:pStyle w:val="TableParagraph"/>
              <w:ind w:left="19"/>
            </w:pPr>
            <w:r w:rsidRPr="007D016A">
              <w:t>-Kadro Dağılım Cetvelleri,</w:t>
            </w:r>
          </w:p>
          <w:p w:rsidR="00E73F32" w:rsidRPr="007D016A" w:rsidRDefault="00E73F32" w:rsidP="00B50F98">
            <w:pPr>
              <w:pStyle w:val="TableParagraph"/>
              <w:spacing w:before="29"/>
              <w:ind w:left="18"/>
            </w:pPr>
            <w:r w:rsidRPr="007D016A">
              <w:t>-Yan Ödeme Cetvelleri,</w:t>
            </w:r>
          </w:p>
        </w:tc>
        <w:tc>
          <w:tcPr>
            <w:tcW w:w="3552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FF0D0D">
            <w:pPr>
              <w:pStyle w:val="TableParagraph"/>
              <w:spacing w:before="169" w:line="268" w:lineRule="auto"/>
              <w:ind w:right="-27"/>
              <w:jc w:val="both"/>
            </w:pPr>
            <w:r w:rsidRPr="007D016A">
              <w:t>-Söz konusu işlemlerin süresinde kontrol edilememesi (İç kontrol ve Ön Mali Kontrole İlişkin Usul ve Esaslar Hakkında Yönetmelik ve Üniversitemiz Ön Mali kontrol    Yönergesi   gereği)</w:t>
            </w:r>
          </w:p>
          <w:p w:rsidR="00E73F32" w:rsidRPr="007D016A" w:rsidRDefault="00E73F32" w:rsidP="00B50F98">
            <w:pPr>
              <w:pStyle w:val="TableParagraph"/>
              <w:spacing w:before="2" w:line="268" w:lineRule="auto"/>
              <w:ind w:left="28" w:right="-27"/>
              <w:jc w:val="both"/>
            </w:pPr>
            <w:r w:rsidRPr="007D016A">
              <w:t>-Kamu İhale Mevzuatı ve Mali Mevzuat yönünden yapılan kontrollerde ilgili mevzuat hükümlerinin  gözden kaçırılması</w:t>
            </w:r>
          </w:p>
        </w:tc>
        <w:tc>
          <w:tcPr>
            <w:tcW w:w="1915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  <w:spacing w:before="1"/>
            </w:pPr>
          </w:p>
          <w:p w:rsidR="00E73F32" w:rsidRPr="007D016A" w:rsidRDefault="00E73F32" w:rsidP="00B50F98">
            <w:pPr>
              <w:pStyle w:val="TableParagraph"/>
              <w:ind w:left="409" w:right="360"/>
              <w:jc w:val="center"/>
            </w:pPr>
            <w:r w:rsidRPr="007D016A">
              <w:t>Yüksek</w:t>
            </w:r>
          </w:p>
        </w:tc>
        <w:tc>
          <w:tcPr>
            <w:tcW w:w="3550" w:type="dxa"/>
            <w:tcBorders>
              <w:left w:val="single" w:sz="8" w:space="0" w:color="000000"/>
              <w:right w:val="single" w:sz="8" w:space="0" w:color="000000"/>
            </w:tcBorders>
          </w:tcPr>
          <w:p w:rsidR="00FF0D0D" w:rsidRDefault="00FF0D0D" w:rsidP="00FF0D0D">
            <w:pPr>
              <w:pStyle w:val="TableParagraph"/>
              <w:tabs>
                <w:tab w:val="left" w:pos="1327"/>
                <w:tab w:val="left" w:pos="2745"/>
              </w:tabs>
              <w:spacing w:before="1" w:line="268" w:lineRule="auto"/>
              <w:ind w:right="23"/>
            </w:pPr>
          </w:p>
          <w:p w:rsidR="00E73F32" w:rsidRPr="007D016A" w:rsidRDefault="00E73F32" w:rsidP="00FF0D0D">
            <w:pPr>
              <w:pStyle w:val="TableParagraph"/>
              <w:tabs>
                <w:tab w:val="left" w:pos="1327"/>
                <w:tab w:val="left" w:pos="2745"/>
              </w:tabs>
              <w:spacing w:before="1" w:line="268" w:lineRule="auto"/>
              <w:ind w:right="23"/>
            </w:pPr>
            <w:r w:rsidRPr="007D016A">
              <w:t xml:space="preserve">-Birim personel sayısının </w:t>
            </w:r>
            <w:r>
              <w:t xml:space="preserve">artırılmas suretiyle işlemlerin </w:t>
            </w:r>
            <w:r w:rsidRPr="007D016A">
              <w:t>süresinde tamamlanması (Görevler  Ayrılığı</w:t>
            </w:r>
            <w:r w:rsidRPr="007D016A">
              <w:rPr>
                <w:spacing w:val="30"/>
              </w:rPr>
              <w:t xml:space="preserve"> </w:t>
            </w:r>
            <w:r w:rsidRPr="007D016A">
              <w:t>İlkesi)</w:t>
            </w:r>
          </w:p>
          <w:p w:rsidR="00E73F32" w:rsidRPr="007D016A" w:rsidRDefault="00E73F32" w:rsidP="00B50F98">
            <w:pPr>
              <w:pStyle w:val="TableParagraph"/>
              <w:spacing w:before="2" w:line="268" w:lineRule="auto"/>
              <w:ind w:left="26" w:right="-31"/>
            </w:pPr>
            <w:r w:rsidRPr="007D016A">
              <w:t>-İlgili Personelin çeşitli eğitim programlarına katılımının sağlanmas suretiyle  mevzuata  hakim  olmas hususunun gözetilmesi</w:t>
            </w:r>
          </w:p>
        </w:tc>
        <w:tc>
          <w:tcPr>
            <w:tcW w:w="2972" w:type="dxa"/>
            <w:tcBorders>
              <w:left w:val="single" w:sz="8" w:space="0" w:color="000000"/>
            </w:tcBorders>
          </w:tcPr>
          <w:p w:rsidR="00E73F32" w:rsidRPr="007D016A" w:rsidRDefault="00E73F32" w:rsidP="00FF0D0D">
            <w:pPr>
              <w:pStyle w:val="TableParagraph"/>
              <w:spacing w:before="132"/>
              <w:ind w:right="-1"/>
            </w:pPr>
            <w:r w:rsidRPr="007D016A">
              <w:t>- Lisans mezunu olma,</w:t>
            </w:r>
          </w:p>
          <w:p w:rsidR="00E73F32" w:rsidRPr="007D016A" w:rsidRDefault="00E73F32" w:rsidP="00B50F98">
            <w:pPr>
              <w:pStyle w:val="TableParagraph"/>
              <w:spacing w:before="19"/>
              <w:ind w:left="24" w:right="-1"/>
            </w:pPr>
            <w:r w:rsidRPr="007D016A">
              <w:t>-Görevle</w:t>
            </w:r>
            <w:r w:rsidRPr="007D016A">
              <w:rPr>
                <w:spacing w:val="-21"/>
              </w:rPr>
              <w:t xml:space="preserve"> </w:t>
            </w:r>
            <w:r w:rsidRPr="007D016A">
              <w:t>ilgili</w:t>
            </w:r>
            <w:r w:rsidRPr="007D016A">
              <w:rPr>
                <w:spacing w:val="-19"/>
              </w:rPr>
              <w:t xml:space="preserve"> </w:t>
            </w:r>
            <w:r w:rsidRPr="007D016A">
              <w:t>mevzuata</w:t>
            </w:r>
            <w:r w:rsidRPr="007D016A">
              <w:rPr>
                <w:spacing w:val="-19"/>
              </w:rPr>
              <w:t xml:space="preserve"> </w:t>
            </w:r>
            <w:r w:rsidRPr="007D016A">
              <w:t>hakim</w:t>
            </w:r>
            <w:r w:rsidRPr="007D016A">
              <w:rPr>
                <w:spacing w:val="-24"/>
              </w:rPr>
              <w:t xml:space="preserve"> </w:t>
            </w:r>
            <w:r w:rsidRPr="007D016A">
              <w:t>olma,</w:t>
            </w:r>
          </w:p>
          <w:p w:rsidR="00E73F32" w:rsidRPr="007D016A" w:rsidRDefault="00E73F32" w:rsidP="00B50F98">
            <w:pPr>
              <w:pStyle w:val="TableParagraph"/>
              <w:spacing w:before="19"/>
              <w:ind w:left="24" w:right="-1"/>
            </w:pPr>
            <w:r w:rsidRPr="007D016A">
              <w:rPr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333"/>
        </w:trPr>
        <w:tc>
          <w:tcPr>
            <w:tcW w:w="14726" w:type="dxa"/>
            <w:gridSpan w:val="5"/>
          </w:tcPr>
          <w:p w:rsidR="00E73F32" w:rsidRPr="007D016A" w:rsidRDefault="00E73F32" w:rsidP="00B50F98">
            <w:pPr>
              <w:pStyle w:val="TableParagraph"/>
              <w:tabs>
                <w:tab w:val="left" w:pos="8551"/>
              </w:tabs>
              <w:spacing w:before="67"/>
              <w:ind w:right="24"/>
              <w:jc w:val="center"/>
              <w:rPr>
                <w:b/>
              </w:rPr>
            </w:pPr>
            <w:r w:rsidRPr="007D016A">
              <w:rPr>
                <w:b/>
              </w:rPr>
              <w:t>HAZIRLAYAN</w:t>
            </w:r>
            <w:r w:rsidRPr="007D016A">
              <w:rPr>
                <w:b/>
              </w:rPr>
              <w:tab/>
              <w:t>ONAYLAYAN</w:t>
            </w:r>
          </w:p>
          <w:p w:rsidR="00E73F32" w:rsidRPr="007D016A" w:rsidRDefault="0013476E" w:rsidP="00B50F98">
            <w:pPr>
              <w:pStyle w:val="TableParagraph"/>
              <w:tabs>
                <w:tab w:val="left" w:pos="8519"/>
              </w:tabs>
              <w:spacing w:before="94"/>
              <w:ind w:right="5"/>
              <w:jc w:val="center"/>
            </w:pPr>
            <w:r>
              <w:t>21.06.2017</w:t>
            </w:r>
            <w:r>
              <w:tab/>
              <w:t>21.06.2017</w:t>
            </w:r>
          </w:p>
          <w:p w:rsidR="00E73F32" w:rsidRPr="007D016A" w:rsidRDefault="00E73F32" w:rsidP="00B50F98">
            <w:pPr>
              <w:pStyle w:val="TableParagraph"/>
            </w:pPr>
          </w:p>
          <w:p w:rsidR="00E73F32" w:rsidRPr="007D016A" w:rsidRDefault="00E73F32" w:rsidP="00B50F98">
            <w:pPr>
              <w:pStyle w:val="TableParagraph"/>
            </w:pPr>
          </w:p>
          <w:p w:rsidR="0013476E" w:rsidRPr="007D016A" w:rsidRDefault="0013476E" w:rsidP="00B50F98">
            <w:pPr>
              <w:tabs>
                <w:tab w:val="left" w:pos="851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Nurettin EFE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Müzeyyen AKÇA</w:t>
            </w:r>
          </w:p>
          <w:p w:rsidR="00E73F32" w:rsidRPr="007D016A" w:rsidRDefault="0013476E" w:rsidP="00B50F98">
            <w:pPr>
              <w:pStyle w:val="TableParagraph"/>
              <w:tabs>
                <w:tab w:val="left" w:pos="10478"/>
              </w:tabs>
              <w:spacing w:line="318" w:lineRule="exact"/>
            </w:pPr>
            <w:r>
              <w:t xml:space="preserve">                                    </w:t>
            </w:r>
            <w:r w:rsidRPr="007D016A">
              <w:t>Mali</w:t>
            </w:r>
            <w:r w:rsidRPr="007D016A">
              <w:rPr>
                <w:spacing w:val="-15"/>
              </w:rPr>
              <w:t xml:space="preserve"> </w:t>
            </w:r>
            <w:r w:rsidRPr="007D016A">
              <w:t>Hizmetler</w:t>
            </w:r>
            <w:r w:rsidRPr="007D016A">
              <w:rPr>
                <w:spacing w:val="-12"/>
              </w:rPr>
              <w:t xml:space="preserve"> </w:t>
            </w:r>
            <w:r>
              <w:t>Uzmanı Y.</w:t>
            </w:r>
            <w:r w:rsidRPr="007D016A">
              <w:tab/>
              <w:t>Strateji</w:t>
            </w:r>
            <w:r w:rsidRPr="007D016A">
              <w:rPr>
                <w:spacing w:val="-16"/>
              </w:rPr>
              <w:t xml:space="preserve"> </w:t>
            </w:r>
            <w:r w:rsidRPr="007D016A">
              <w:t>Geliştirme</w:t>
            </w:r>
            <w:r w:rsidRPr="007D016A">
              <w:rPr>
                <w:spacing w:val="-15"/>
              </w:rPr>
              <w:t xml:space="preserve"> </w:t>
            </w:r>
            <w:r w:rsidRPr="007D016A">
              <w:t>Daire</w:t>
            </w:r>
            <w:r w:rsidRPr="007D016A">
              <w:rPr>
                <w:spacing w:val="-15"/>
              </w:rPr>
              <w:t xml:space="preserve"> </w:t>
            </w:r>
            <w:r w:rsidRPr="007D016A">
              <w:t>Başkanı</w:t>
            </w:r>
          </w:p>
        </w:tc>
      </w:tr>
    </w:tbl>
    <w:p w:rsidR="00E73F32" w:rsidRDefault="00E73F32"/>
    <w:p w:rsidR="00E73F32" w:rsidRDefault="00E73F32"/>
    <w:p w:rsidR="0013476E" w:rsidRDefault="0013476E"/>
    <w:p w:rsidR="0013476E" w:rsidRDefault="0013476E"/>
    <w:p w:rsidR="0013476E" w:rsidRDefault="0013476E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tbl>
      <w:tblPr>
        <w:tblStyle w:val="TableNormal6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596"/>
        <w:gridCol w:w="280"/>
        <w:gridCol w:w="2643"/>
        <w:gridCol w:w="680"/>
        <w:gridCol w:w="1791"/>
        <w:gridCol w:w="3585"/>
        <w:gridCol w:w="3513"/>
      </w:tblGrid>
      <w:tr w:rsidR="00E73F32" w:rsidRPr="007D016A" w:rsidTr="00B50F98">
        <w:trPr>
          <w:trHeight w:hRule="exact" w:val="892"/>
        </w:trPr>
        <w:tc>
          <w:tcPr>
            <w:tcW w:w="14884" w:type="dxa"/>
            <w:gridSpan w:val="8"/>
            <w:tcBorders>
              <w:bottom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spacing w:before="83"/>
              <w:ind w:left="199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STRATEJİ GELİŞTİRME DAİRE BAŞKANLIĞI</w:t>
            </w:r>
          </w:p>
          <w:p w:rsidR="00E73F32" w:rsidRPr="007D016A" w:rsidRDefault="00E73F32" w:rsidP="00E73F32">
            <w:pPr>
              <w:spacing w:before="17"/>
              <w:ind w:left="196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Muhasebe, Kesin Hesap ve Raporlama Birimi</w:t>
            </w:r>
          </w:p>
        </w:tc>
      </w:tr>
      <w:tr w:rsidR="00E73F32" w:rsidRPr="007D016A" w:rsidTr="00B50F98">
        <w:trPr>
          <w:trHeight w:hRule="exact" w:val="690"/>
        </w:trPr>
        <w:tc>
          <w:tcPr>
            <w:tcW w:w="14884" w:type="dxa"/>
            <w:gridSpan w:val="8"/>
            <w:tcBorders>
              <w:top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leNormal7"/>
              <w:tblpPr w:leftFromText="141" w:rightFromText="141" w:vertAnchor="text" w:horzAnchor="margin" w:tblpY="124"/>
              <w:tblW w:w="15123" w:type="dxa"/>
              <w:tblBorders>
                <w:top w:val="single" w:sz="13" w:space="0" w:color="000000"/>
                <w:left w:val="single" w:sz="13" w:space="0" w:color="000000"/>
                <w:bottom w:val="single" w:sz="13" w:space="0" w:color="000000"/>
                <w:right w:val="single" w:sz="13" w:space="0" w:color="000000"/>
                <w:insideH w:val="single" w:sz="13" w:space="0" w:color="000000"/>
                <w:insideV w:val="single" w:sz="13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53"/>
              <w:gridCol w:w="3552"/>
              <w:gridCol w:w="1915"/>
              <w:gridCol w:w="3550"/>
              <w:gridCol w:w="3053"/>
            </w:tblGrid>
            <w:tr w:rsidR="00E73F32" w:rsidRPr="007D016A" w:rsidTr="00E73F32">
              <w:trPr>
                <w:trHeight w:hRule="exact" w:val="690"/>
              </w:trPr>
              <w:tc>
                <w:tcPr>
                  <w:tcW w:w="15123" w:type="dxa"/>
                  <w:gridSpan w:val="5"/>
                  <w:tcBorders>
                    <w:bottom w:val="single" w:sz="8" w:space="0" w:color="000000"/>
                  </w:tcBorders>
                  <w:shd w:val="clear" w:color="auto" w:fill="969696"/>
                </w:tcPr>
                <w:p w:rsidR="00E73F32" w:rsidRPr="007D016A" w:rsidRDefault="00E73F32" w:rsidP="00E73F32">
                  <w:pPr>
                    <w:pStyle w:val="TableParagraph"/>
                    <w:spacing w:before="83"/>
                    <w:ind w:left="68" w:right="24"/>
                    <w:jc w:val="center"/>
                    <w:rPr>
                      <w:b/>
                    </w:rPr>
                  </w:pPr>
                  <w:r w:rsidRPr="007D016A">
                    <w:rPr>
                      <w:b/>
                    </w:rPr>
                    <w:t>STRATEJİ GELİŞTİRME DAİRE BAŞKANLIĞI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17"/>
                    <w:ind w:left="67" w:right="24"/>
                    <w:jc w:val="center"/>
                    <w:rPr>
                      <w:b/>
                    </w:rPr>
                  </w:pPr>
                  <w:r w:rsidRPr="007D016A">
                    <w:rPr>
                      <w:b/>
                    </w:rPr>
                    <w:t>Ön Mali Kontrol ve İç Kontrol Birimi</w:t>
                  </w:r>
                </w:p>
              </w:tc>
            </w:tr>
            <w:tr w:rsidR="00E73F32" w:rsidRPr="007D016A" w:rsidTr="00E73F32">
              <w:trPr>
                <w:trHeight w:hRule="exact" w:val="702"/>
              </w:trPr>
              <w:tc>
                <w:tcPr>
                  <w:tcW w:w="15123" w:type="dxa"/>
                  <w:gridSpan w:val="5"/>
                  <w:tcBorders>
                    <w:top w:val="single" w:sz="8" w:space="0" w:color="000000"/>
                  </w:tcBorders>
                  <w:shd w:val="clear" w:color="auto" w:fill="969696"/>
                </w:tcPr>
                <w:p w:rsidR="00E73F32" w:rsidRPr="007D016A" w:rsidRDefault="00E73F32" w:rsidP="00E73F32">
                  <w:pPr>
                    <w:pStyle w:val="TableParagraph"/>
                    <w:spacing w:before="5"/>
                  </w:pPr>
                </w:p>
                <w:p w:rsidR="00E73F32" w:rsidRPr="007D016A" w:rsidRDefault="00E73F32" w:rsidP="00E73F32">
                  <w:pPr>
                    <w:pStyle w:val="TableParagraph"/>
                    <w:ind w:left="23" w:right="24"/>
                    <w:jc w:val="center"/>
                    <w:rPr>
                      <w:b/>
                    </w:rPr>
                  </w:pPr>
                  <w:r w:rsidRPr="007D016A">
                    <w:rPr>
                      <w:b/>
                    </w:rPr>
                    <w:t>HASSAS</w:t>
                  </w:r>
                  <w:r w:rsidRPr="007D016A">
                    <w:rPr>
                      <w:b/>
                      <w:spacing w:val="-16"/>
                    </w:rPr>
                    <w:t xml:space="preserve"> </w:t>
                  </w:r>
                  <w:r w:rsidRPr="007D016A">
                    <w:rPr>
                      <w:b/>
                    </w:rPr>
                    <w:t>GÖREV</w:t>
                  </w:r>
                  <w:r w:rsidRPr="007D016A">
                    <w:rPr>
                      <w:b/>
                      <w:spacing w:val="-15"/>
                    </w:rPr>
                    <w:t xml:space="preserve"> </w:t>
                  </w:r>
                  <w:r w:rsidRPr="007D016A">
                    <w:rPr>
                      <w:b/>
                    </w:rPr>
                    <w:t>TESPİT</w:t>
                  </w:r>
                  <w:r w:rsidRPr="007D016A">
                    <w:rPr>
                      <w:b/>
                      <w:spacing w:val="-18"/>
                    </w:rPr>
                    <w:t xml:space="preserve"> </w:t>
                  </w:r>
                  <w:r w:rsidRPr="007D016A">
                    <w:rPr>
                      <w:b/>
                    </w:rPr>
                    <w:t>FORMU</w:t>
                  </w:r>
                </w:p>
              </w:tc>
            </w:tr>
            <w:tr w:rsidR="00E73F32" w:rsidRPr="007D016A" w:rsidTr="00E73F32">
              <w:trPr>
                <w:trHeight w:hRule="exact" w:val="508"/>
              </w:trPr>
              <w:tc>
                <w:tcPr>
                  <w:tcW w:w="3053" w:type="dxa"/>
                  <w:tcBorders>
                    <w:right w:val="single" w:sz="8" w:space="0" w:color="000000"/>
                  </w:tcBorders>
                  <w:shd w:val="clear" w:color="auto" w:fill="C1C1C1"/>
                </w:tcPr>
                <w:p w:rsidR="00E73F32" w:rsidRPr="007D016A" w:rsidRDefault="00E73F32" w:rsidP="00E73F32">
                  <w:pPr>
                    <w:pStyle w:val="TableParagraph"/>
                    <w:spacing w:before="124"/>
                    <w:ind w:left="561" w:right="42"/>
                    <w:rPr>
                      <w:b/>
                    </w:rPr>
                  </w:pPr>
                  <w:r w:rsidRPr="007D016A">
                    <w:rPr>
                      <w:b/>
                      <w:w w:val="95"/>
                    </w:rPr>
                    <w:t>Hizmetin/Görevin  Adı</w:t>
                  </w:r>
                </w:p>
              </w:tc>
              <w:tc>
                <w:tcPr>
                  <w:tcW w:w="3552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1C1C1"/>
                </w:tcPr>
                <w:p w:rsidR="00E73F32" w:rsidRPr="007D016A" w:rsidRDefault="00E73F32" w:rsidP="00E73F32">
                  <w:pPr>
                    <w:pStyle w:val="TableParagraph"/>
                    <w:spacing w:before="124"/>
                    <w:ind w:left="1462" w:right="1408"/>
                    <w:jc w:val="center"/>
                    <w:rPr>
                      <w:b/>
                    </w:rPr>
                  </w:pPr>
                  <w:r w:rsidRPr="007D016A">
                    <w:rPr>
                      <w:b/>
                    </w:rPr>
                    <w:t>Riskler</w:t>
                  </w:r>
                </w:p>
              </w:tc>
              <w:tc>
                <w:tcPr>
                  <w:tcW w:w="1915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1C1C1"/>
                </w:tcPr>
                <w:p w:rsidR="00E73F32" w:rsidRPr="007D016A" w:rsidRDefault="00E73F32" w:rsidP="00E73F32">
                  <w:pPr>
                    <w:pStyle w:val="TableParagraph"/>
                    <w:spacing w:before="124"/>
                    <w:ind w:left="409" w:right="418"/>
                    <w:jc w:val="center"/>
                    <w:rPr>
                      <w:b/>
                    </w:rPr>
                  </w:pPr>
                  <w:r w:rsidRPr="007D016A">
                    <w:rPr>
                      <w:b/>
                    </w:rPr>
                    <w:t>Risk Düzeyi</w:t>
                  </w:r>
                </w:p>
              </w:tc>
              <w:tc>
                <w:tcPr>
                  <w:tcW w:w="3550" w:type="dxa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C1C1C1"/>
                </w:tcPr>
                <w:p w:rsidR="00E73F32" w:rsidRPr="007D016A" w:rsidRDefault="00E73F32" w:rsidP="00E73F32">
                  <w:pPr>
                    <w:pStyle w:val="TableParagraph"/>
                    <w:spacing w:before="124"/>
                    <w:ind w:left="652"/>
                    <w:rPr>
                      <w:b/>
                    </w:rPr>
                  </w:pPr>
                  <w:r w:rsidRPr="007D016A">
                    <w:rPr>
                      <w:b/>
                    </w:rPr>
                    <w:t>Kontroller veya Tedbirler</w:t>
                  </w:r>
                </w:p>
              </w:tc>
              <w:tc>
                <w:tcPr>
                  <w:tcW w:w="3053" w:type="dxa"/>
                  <w:tcBorders>
                    <w:left w:val="single" w:sz="8" w:space="0" w:color="000000"/>
                  </w:tcBorders>
                  <w:shd w:val="clear" w:color="auto" w:fill="C1C1C1"/>
                </w:tcPr>
                <w:p w:rsidR="00E73F32" w:rsidRPr="007D016A" w:rsidRDefault="00E73F32" w:rsidP="00E73F32">
                  <w:pPr>
                    <w:pStyle w:val="TableParagraph"/>
                    <w:spacing w:line="261" w:lineRule="auto"/>
                    <w:ind w:left="681" w:right="-1" w:hanging="423"/>
                    <w:rPr>
                      <w:b/>
                    </w:rPr>
                  </w:pPr>
                  <w:r w:rsidRPr="007D016A">
                    <w:rPr>
                      <w:b/>
                    </w:rPr>
                    <w:t>Görevi Yürütecek Personelde Aranacak Kriterler</w:t>
                  </w:r>
                </w:p>
              </w:tc>
            </w:tr>
            <w:tr w:rsidR="00E73F32" w:rsidRPr="007D016A" w:rsidTr="00E73F32">
              <w:trPr>
                <w:trHeight w:hRule="exact" w:val="1572"/>
              </w:trPr>
              <w:tc>
                <w:tcPr>
                  <w:tcW w:w="3053" w:type="dxa"/>
                  <w:tcBorders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8"/>
                  </w:pPr>
                </w:p>
                <w:p w:rsidR="00E73F32" w:rsidRPr="007D016A" w:rsidRDefault="00E73F32" w:rsidP="00E73F32">
                  <w:pPr>
                    <w:pStyle w:val="TableParagraph"/>
                    <w:ind w:left="19" w:right="42"/>
                    <w:rPr>
                      <w:b/>
                    </w:rPr>
                  </w:pPr>
                  <w:r w:rsidRPr="007D016A">
                    <w:rPr>
                      <w:b/>
                    </w:rPr>
                    <w:t>İç Kontrol Sistemi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22"/>
                    <w:ind w:left="18" w:right="42"/>
                  </w:pPr>
                  <w:r w:rsidRPr="007D016A">
                    <w:t>-İç Kontrol Sistemi ve Standartları</w:t>
                  </w:r>
                </w:p>
              </w:tc>
              <w:tc>
                <w:tcPr>
                  <w:tcW w:w="3552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1" w:line="268" w:lineRule="auto"/>
                    <w:ind w:left="28" w:right="20"/>
                    <w:jc w:val="both"/>
                  </w:pPr>
                  <w:r w:rsidRPr="007D016A">
                    <w:t>İç Kontrol Uyum Eylem Planında yer alan ve tamamlanma tarihleri belirtilen çalışmaların yeterince anlaşılamaması</w:t>
                  </w:r>
                </w:p>
              </w:tc>
              <w:tc>
                <w:tcPr>
                  <w:tcW w:w="191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135"/>
                    <w:ind w:left="374" w:right="418"/>
                    <w:jc w:val="center"/>
                  </w:pPr>
                  <w:r w:rsidRPr="007D016A">
                    <w:t>Yüksek</w:t>
                  </w:r>
                </w:p>
              </w:tc>
              <w:tc>
                <w:tcPr>
                  <w:tcW w:w="3550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  <w:spacing w:before="5"/>
                  </w:pPr>
                </w:p>
                <w:p w:rsidR="00E73F32" w:rsidRPr="007D016A" w:rsidRDefault="00E73F32" w:rsidP="00E73F32">
                  <w:pPr>
                    <w:pStyle w:val="TableParagraph"/>
                    <w:spacing w:line="268" w:lineRule="auto"/>
                    <w:ind w:left="26" w:right="15"/>
                    <w:jc w:val="both"/>
                  </w:pPr>
                  <w:r w:rsidRPr="007D016A">
                    <w:t>İç Kontrol Standartları Uyum Eylem Planındaki faaliyetlere dair çalışmaların birim bazında takip edilerek gereken bilgilendirmenin yapılması</w:t>
                  </w:r>
                </w:p>
              </w:tc>
              <w:tc>
                <w:tcPr>
                  <w:tcW w:w="3053" w:type="dxa"/>
                  <w:tcBorders>
                    <w:lef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166"/>
                    <w:ind w:left="24" w:right="-1"/>
                  </w:pPr>
                  <w:r w:rsidRPr="007D016A">
                    <w:t>-Lisans mezunu olma,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19"/>
                    <w:ind w:left="24" w:right="-1"/>
                  </w:pPr>
                  <w:r w:rsidRPr="007D016A">
                    <w:t>-Görevle</w:t>
                  </w:r>
                  <w:r w:rsidRPr="007D016A">
                    <w:rPr>
                      <w:spacing w:val="-21"/>
                    </w:rPr>
                    <w:t xml:space="preserve"> </w:t>
                  </w:r>
                  <w:r w:rsidRPr="007D016A">
                    <w:t>ilgili</w:t>
                  </w:r>
                  <w:r w:rsidRPr="007D016A">
                    <w:rPr>
                      <w:spacing w:val="-19"/>
                    </w:rPr>
                    <w:t xml:space="preserve"> </w:t>
                  </w:r>
                  <w:r w:rsidRPr="007D016A">
                    <w:t>mevzuata</w:t>
                  </w:r>
                  <w:r w:rsidRPr="007D016A">
                    <w:rPr>
                      <w:spacing w:val="-19"/>
                    </w:rPr>
                    <w:t xml:space="preserve"> </w:t>
                  </w:r>
                  <w:r w:rsidRPr="007D016A">
                    <w:t>hakim</w:t>
                  </w:r>
                  <w:r w:rsidRPr="007D016A">
                    <w:rPr>
                      <w:spacing w:val="-24"/>
                    </w:rPr>
                    <w:t xml:space="preserve"> </w:t>
                  </w:r>
                  <w:r w:rsidRPr="007D016A">
                    <w:t>olma,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17"/>
                    <w:ind w:left="24" w:right="-1"/>
                  </w:pPr>
                  <w:r w:rsidRPr="007D016A">
                    <w:rPr>
                      <w:w w:val="95"/>
                    </w:rPr>
                    <w:t>-Mesleki Uzmanlık.</w:t>
                  </w:r>
                </w:p>
              </w:tc>
            </w:tr>
            <w:tr w:rsidR="00E73F32" w:rsidRPr="007D016A" w:rsidTr="00E73F32">
              <w:trPr>
                <w:trHeight w:hRule="exact" w:val="3809"/>
              </w:trPr>
              <w:tc>
                <w:tcPr>
                  <w:tcW w:w="3053" w:type="dxa"/>
                  <w:tcBorders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  <w:spacing w:before="137"/>
                    <w:ind w:left="19"/>
                    <w:jc w:val="both"/>
                    <w:rPr>
                      <w:b/>
                    </w:rPr>
                  </w:pPr>
                  <w:r w:rsidRPr="007D016A">
                    <w:rPr>
                      <w:b/>
                    </w:rPr>
                    <w:t>Ön Mali Kontrol İşlemleri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24" w:line="271" w:lineRule="auto"/>
                    <w:ind w:left="19" w:right="24"/>
                    <w:jc w:val="both"/>
                  </w:pPr>
                  <w:r w:rsidRPr="007D016A">
                    <w:t>-Taahhüt Evrakı ve Sözleşme Tasarıları,</w:t>
                  </w:r>
                </w:p>
                <w:p w:rsidR="00E73F32" w:rsidRPr="007D016A" w:rsidRDefault="00E73F32" w:rsidP="00E73F32">
                  <w:pPr>
                    <w:pStyle w:val="TableParagraph"/>
                    <w:spacing w:line="271" w:lineRule="auto"/>
                    <w:ind w:left="19" w:right="18"/>
                    <w:jc w:val="both"/>
                  </w:pPr>
                  <w:r w:rsidRPr="007D016A">
                    <w:t>-DMO Genel Müdürlüğünden Yapılan Alımlar,</w:t>
                  </w:r>
                </w:p>
                <w:p w:rsidR="00E73F32" w:rsidRPr="007D016A" w:rsidRDefault="00E73F32" w:rsidP="00E73F32">
                  <w:pPr>
                    <w:pStyle w:val="TableParagraph"/>
                    <w:spacing w:line="271" w:lineRule="auto"/>
                    <w:ind w:left="19" w:right="18"/>
                    <w:jc w:val="both"/>
                  </w:pPr>
                  <w:r w:rsidRPr="007D016A">
                    <w:t xml:space="preserve">-4734 </w:t>
                  </w:r>
                  <w:r w:rsidRPr="007D016A">
                    <w:rPr>
                      <w:spacing w:val="-3"/>
                    </w:rPr>
                    <w:t xml:space="preserve">sayılı </w:t>
                  </w:r>
                  <w:r w:rsidRPr="007D016A">
                    <w:t>K.nun 3/f  bendi uyarınca yapılacak mal ve hizmet alımları,</w:t>
                  </w:r>
                </w:p>
                <w:p w:rsidR="00E73F32" w:rsidRPr="007D016A" w:rsidRDefault="00E73F32" w:rsidP="00E73F32">
                  <w:pPr>
                    <w:pStyle w:val="TableParagraph"/>
                    <w:ind w:left="19"/>
                    <w:jc w:val="both"/>
                  </w:pPr>
                  <w:r w:rsidRPr="007D016A">
                    <w:t>-Kadro Dağılım Cetvelleri,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29"/>
                    <w:ind w:left="18"/>
                    <w:jc w:val="both"/>
                  </w:pPr>
                  <w:r w:rsidRPr="007D016A">
                    <w:t>-Yan Ödeme Cetvelleri,</w:t>
                  </w:r>
                </w:p>
              </w:tc>
              <w:tc>
                <w:tcPr>
                  <w:tcW w:w="3552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169" w:line="268" w:lineRule="auto"/>
                    <w:ind w:left="28" w:right="-27"/>
                    <w:jc w:val="both"/>
                  </w:pPr>
                  <w:r w:rsidRPr="007D016A">
                    <w:t>-Söz konusu işlemlerin süresinde kontrol edilememesi (İç kontrol ve Ön Mali Kontrole İlişkin Usul ve Esaslar Hakkında Yönetmelik ve Üniversitemiz Ön Mali kontrol    Yönergesi   gereği)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2" w:line="268" w:lineRule="auto"/>
                    <w:ind w:left="28" w:right="-27"/>
                    <w:jc w:val="both"/>
                  </w:pPr>
                  <w:r w:rsidRPr="007D016A">
                    <w:t>-Kamu İhale Mevzuatı ve Mali Mevzuat yönünden yapılan kontrollerde ilgili mevzuat hükümlerinin  gözden kaçırılması</w:t>
                  </w:r>
                </w:p>
              </w:tc>
              <w:tc>
                <w:tcPr>
                  <w:tcW w:w="191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1"/>
                  </w:pPr>
                </w:p>
                <w:p w:rsidR="00E73F32" w:rsidRPr="007D016A" w:rsidRDefault="00E73F32" w:rsidP="00E73F32">
                  <w:pPr>
                    <w:pStyle w:val="TableParagraph"/>
                    <w:ind w:left="409" w:right="360"/>
                    <w:jc w:val="center"/>
                  </w:pPr>
                  <w:r w:rsidRPr="007D016A">
                    <w:t>Yüksek</w:t>
                  </w:r>
                </w:p>
              </w:tc>
              <w:tc>
                <w:tcPr>
                  <w:tcW w:w="3550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4"/>
                  </w:pPr>
                </w:p>
                <w:p w:rsidR="00E73F32" w:rsidRPr="007D016A" w:rsidRDefault="00E73F32" w:rsidP="00E73F32">
                  <w:pPr>
                    <w:pStyle w:val="TableParagraph"/>
                    <w:tabs>
                      <w:tab w:val="left" w:pos="1327"/>
                      <w:tab w:val="left" w:pos="2745"/>
                    </w:tabs>
                    <w:spacing w:before="1" w:line="268" w:lineRule="auto"/>
                    <w:ind w:left="26" w:right="23"/>
                    <w:jc w:val="both"/>
                  </w:pPr>
                  <w:r w:rsidRPr="007D016A">
                    <w:t>-Birim personel sayısının artırılmas suretiyle</w:t>
                  </w:r>
                  <w:r w:rsidRPr="007D016A">
                    <w:tab/>
                    <w:t>işlemlerin</w:t>
                  </w:r>
                  <w:r w:rsidRPr="007D016A">
                    <w:tab/>
                    <w:t>süresinde tamamlanması (Görevler  Ayrılığı</w:t>
                  </w:r>
                  <w:r w:rsidRPr="007D016A">
                    <w:rPr>
                      <w:spacing w:val="30"/>
                    </w:rPr>
                    <w:t xml:space="preserve"> </w:t>
                  </w:r>
                  <w:r w:rsidRPr="007D016A">
                    <w:t>İlkesi)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2" w:line="268" w:lineRule="auto"/>
                    <w:ind w:left="26" w:right="-31"/>
                    <w:jc w:val="both"/>
                  </w:pPr>
                  <w:r w:rsidRPr="007D016A">
                    <w:t>-İlgili Personelin çeşitli eğitim programlarına katılımının sağlanmas suretiyle  mevzuata  hakim  olmas hususunun gözetilmesi</w:t>
                  </w:r>
                </w:p>
              </w:tc>
              <w:tc>
                <w:tcPr>
                  <w:tcW w:w="3053" w:type="dxa"/>
                  <w:tcBorders>
                    <w:left w:val="single" w:sz="8" w:space="0" w:color="000000"/>
                  </w:tcBorders>
                </w:tcPr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spacing w:before="132"/>
                    <w:ind w:left="24" w:right="-1"/>
                  </w:pPr>
                  <w:r w:rsidRPr="007D016A">
                    <w:t>- Lisans mezunu olma,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19"/>
                    <w:ind w:left="24" w:right="-1"/>
                  </w:pPr>
                  <w:r w:rsidRPr="007D016A">
                    <w:t>-Görevle</w:t>
                  </w:r>
                  <w:r w:rsidRPr="007D016A">
                    <w:rPr>
                      <w:spacing w:val="-21"/>
                    </w:rPr>
                    <w:t xml:space="preserve"> </w:t>
                  </w:r>
                  <w:r w:rsidRPr="007D016A">
                    <w:t>ilgili</w:t>
                  </w:r>
                  <w:r w:rsidRPr="007D016A">
                    <w:rPr>
                      <w:spacing w:val="-19"/>
                    </w:rPr>
                    <w:t xml:space="preserve"> </w:t>
                  </w:r>
                  <w:r w:rsidRPr="007D016A">
                    <w:t>mevzuata</w:t>
                  </w:r>
                  <w:r w:rsidRPr="007D016A">
                    <w:rPr>
                      <w:spacing w:val="-19"/>
                    </w:rPr>
                    <w:t xml:space="preserve"> </w:t>
                  </w:r>
                  <w:r w:rsidRPr="007D016A">
                    <w:t>hakim</w:t>
                  </w:r>
                  <w:r w:rsidRPr="007D016A">
                    <w:rPr>
                      <w:spacing w:val="-24"/>
                    </w:rPr>
                    <w:t xml:space="preserve"> </w:t>
                  </w:r>
                  <w:r w:rsidRPr="007D016A">
                    <w:t>olma,</w:t>
                  </w:r>
                </w:p>
                <w:p w:rsidR="00E73F32" w:rsidRPr="007D016A" w:rsidRDefault="00E73F32" w:rsidP="00E73F32">
                  <w:pPr>
                    <w:pStyle w:val="TableParagraph"/>
                    <w:spacing w:before="19"/>
                    <w:ind w:left="24" w:right="-1"/>
                  </w:pPr>
                  <w:r w:rsidRPr="007D016A">
                    <w:rPr>
                      <w:w w:val="95"/>
                    </w:rPr>
                    <w:t>-Mesleki Uzmanlık.</w:t>
                  </w:r>
                </w:p>
              </w:tc>
            </w:tr>
            <w:tr w:rsidR="00E73F32" w:rsidRPr="007D016A" w:rsidTr="00E73F32">
              <w:trPr>
                <w:trHeight w:hRule="exact" w:val="2227"/>
              </w:trPr>
              <w:tc>
                <w:tcPr>
                  <w:tcW w:w="15123" w:type="dxa"/>
                  <w:gridSpan w:val="5"/>
                </w:tcPr>
                <w:p w:rsidR="00E73F32" w:rsidRPr="007D016A" w:rsidRDefault="00E73F32" w:rsidP="00E73F32">
                  <w:pPr>
                    <w:pStyle w:val="TableParagraph"/>
                    <w:tabs>
                      <w:tab w:val="left" w:pos="8551"/>
                    </w:tabs>
                    <w:spacing w:before="67"/>
                    <w:ind w:right="24"/>
                    <w:jc w:val="center"/>
                    <w:rPr>
                      <w:b/>
                    </w:rPr>
                  </w:pPr>
                  <w:r w:rsidRPr="007D016A">
                    <w:rPr>
                      <w:b/>
                    </w:rPr>
                    <w:t>HAZIRLAYAN</w:t>
                  </w:r>
                  <w:r w:rsidRPr="007D016A">
                    <w:rPr>
                      <w:b/>
                    </w:rPr>
                    <w:tab/>
                    <w:t>ONAYLAYAN</w:t>
                  </w:r>
                </w:p>
                <w:p w:rsidR="00E73F32" w:rsidRPr="007D016A" w:rsidRDefault="00E73F32" w:rsidP="00E73F32">
                  <w:pPr>
                    <w:pStyle w:val="TableParagraph"/>
                    <w:tabs>
                      <w:tab w:val="left" w:pos="8519"/>
                    </w:tabs>
                    <w:spacing w:before="94"/>
                    <w:ind w:right="5"/>
                    <w:jc w:val="center"/>
                  </w:pPr>
                  <w:r w:rsidRPr="007D016A">
                    <w:t>13.02.2015</w:t>
                  </w:r>
                  <w:r w:rsidRPr="007D016A">
                    <w:tab/>
                    <w:t>13.02.2015</w:t>
                  </w: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</w:pPr>
                </w:p>
                <w:p w:rsidR="00E73F32" w:rsidRPr="007D016A" w:rsidRDefault="00E73F32" w:rsidP="00E73F32">
                  <w:pPr>
                    <w:pStyle w:val="TableParagraph"/>
                    <w:tabs>
                      <w:tab w:val="left" w:pos="8728"/>
                    </w:tabs>
                    <w:spacing w:before="118" w:line="308" w:lineRule="exact"/>
                    <w:ind w:right="209"/>
                    <w:jc w:val="center"/>
                  </w:pPr>
                  <w:r w:rsidRPr="007D016A">
                    <w:t>Naciye</w:t>
                  </w:r>
                  <w:r w:rsidRPr="007D016A">
                    <w:rPr>
                      <w:spacing w:val="-16"/>
                    </w:rPr>
                    <w:t xml:space="preserve"> </w:t>
                  </w:r>
                  <w:r w:rsidRPr="007D016A">
                    <w:t>AYDEMİR</w:t>
                  </w:r>
                  <w:r w:rsidRPr="007D016A">
                    <w:tab/>
                  </w:r>
                  <w:r w:rsidRPr="007D016A">
                    <w:rPr>
                      <w:position w:val="-7"/>
                    </w:rPr>
                    <w:t>Nuray</w:t>
                  </w:r>
                  <w:r w:rsidRPr="007D016A">
                    <w:rPr>
                      <w:spacing w:val="-22"/>
                      <w:position w:val="-7"/>
                    </w:rPr>
                    <w:t xml:space="preserve"> </w:t>
                  </w:r>
                  <w:r w:rsidRPr="007D016A">
                    <w:rPr>
                      <w:position w:val="-7"/>
                    </w:rPr>
                    <w:t>ÖZTÜRK</w:t>
                  </w:r>
                </w:p>
                <w:p w:rsidR="00E73F32" w:rsidRPr="007D016A" w:rsidRDefault="00E73F32" w:rsidP="00E73F32">
                  <w:pPr>
                    <w:pStyle w:val="TableParagraph"/>
                    <w:tabs>
                      <w:tab w:val="left" w:pos="10478"/>
                    </w:tabs>
                    <w:spacing w:line="318" w:lineRule="exact"/>
                    <w:ind w:left="2231"/>
                  </w:pPr>
                  <w:r w:rsidRPr="007D016A">
                    <w:rPr>
                      <w:position w:val="9"/>
                    </w:rPr>
                    <w:t>Mali</w:t>
                  </w:r>
                  <w:r w:rsidRPr="007D016A">
                    <w:rPr>
                      <w:spacing w:val="-15"/>
                      <w:position w:val="9"/>
                    </w:rPr>
                    <w:t xml:space="preserve"> </w:t>
                  </w:r>
                  <w:r w:rsidRPr="007D016A">
                    <w:rPr>
                      <w:position w:val="9"/>
                    </w:rPr>
                    <w:t>Hizmetler</w:t>
                  </w:r>
                  <w:r w:rsidRPr="007D016A">
                    <w:rPr>
                      <w:spacing w:val="-12"/>
                      <w:position w:val="9"/>
                    </w:rPr>
                    <w:t xml:space="preserve"> </w:t>
                  </w:r>
                  <w:r w:rsidRPr="007D016A">
                    <w:rPr>
                      <w:position w:val="9"/>
                    </w:rPr>
                    <w:t>Uzmanı</w:t>
                  </w:r>
                  <w:r w:rsidRPr="007D016A">
                    <w:rPr>
                      <w:position w:val="9"/>
                    </w:rPr>
                    <w:tab/>
                  </w:r>
                  <w:r w:rsidRPr="007D016A">
                    <w:t>Strateji</w:t>
                  </w:r>
                  <w:r w:rsidRPr="007D016A">
                    <w:rPr>
                      <w:spacing w:val="-16"/>
                    </w:rPr>
                    <w:t xml:space="preserve"> </w:t>
                  </w:r>
                  <w:r w:rsidRPr="007D016A">
                    <w:t>Geliştirme</w:t>
                  </w:r>
                  <w:r w:rsidRPr="007D016A">
                    <w:rPr>
                      <w:spacing w:val="-15"/>
                    </w:rPr>
                    <w:t xml:space="preserve"> </w:t>
                  </w:r>
                  <w:r w:rsidRPr="007D016A">
                    <w:t>Daire</w:t>
                  </w:r>
                  <w:r w:rsidRPr="007D016A">
                    <w:rPr>
                      <w:spacing w:val="-15"/>
                    </w:rPr>
                    <w:t xml:space="preserve"> </w:t>
                  </w:r>
                  <w:r w:rsidRPr="007D016A">
                    <w:t>Başkanı</w:t>
                  </w:r>
                </w:p>
              </w:tc>
            </w:tr>
          </w:tbl>
          <w:p w:rsidR="00E73F32" w:rsidRPr="007D016A" w:rsidRDefault="00E73F32" w:rsidP="00E73F32">
            <w:pPr>
              <w:ind w:left="138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:rsidTr="00B50F98">
        <w:trPr>
          <w:trHeight w:hRule="exact" w:val="1010"/>
        </w:trPr>
        <w:tc>
          <w:tcPr>
            <w:tcW w:w="2672" w:type="dxa"/>
            <w:gridSpan w:val="3"/>
            <w:tcBorders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32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</w:p>
        </w:tc>
        <w:tc>
          <w:tcPr>
            <w:tcW w:w="17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5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794" w:right="-4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3513" w:type="dxa"/>
            <w:tcBorders>
              <w:lef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line="261" w:lineRule="auto"/>
              <w:ind w:left="683" w:right="42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:rsidTr="00B50F98">
        <w:trPr>
          <w:trHeight w:hRule="exact" w:val="1552"/>
        </w:trPr>
        <w:tc>
          <w:tcPr>
            <w:tcW w:w="2672" w:type="dxa"/>
            <w:gridSpan w:val="3"/>
            <w:vMerge w:val="restart"/>
            <w:tcBorders>
              <w:right w:val="single" w:sz="8" w:space="0" w:color="000000"/>
            </w:tcBorders>
          </w:tcPr>
          <w:p w:rsidR="00E73F32" w:rsidRPr="007D016A" w:rsidRDefault="004F0E41" w:rsidP="00E73F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Kefallet İşlemleri</w:t>
            </w:r>
          </w:p>
        </w:tc>
        <w:tc>
          <w:tcPr>
            <w:tcW w:w="332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3F32" w:rsidRDefault="004F0E41" w:rsidP="00E73F32">
            <w:pPr>
              <w:spacing w:before="15"/>
              <w:ind w:left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-Kefalete tabi olan kişilerden kesinti yapılmaması </w:t>
            </w:r>
          </w:p>
          <w:p w:rsidR="004F0E41" w:rsidRPr="007D016A" w:rsidRDefault="004F0E41" w:rsidP="00E73F32">
            <w:pPr>
              <w:spacing w:before="15"/>
              <w:ind w:left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-Kefalet kesintilerin yasal süre içinde kefalet sandığına aktarılmaması </w:t>
            </w:r>
          </w:p>
        </w:tc>
        <w:tc>
          <w:tcPr>
            <w:tcW w:w="179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80A36" w:rsidRDefault="00180A36" w:rsidP="00180A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0A36" w:rsidRDefault="00180A36" w:rsidP="00180A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0A36" w:rsidRDefault="00180A36" w:rsidP="00180A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0A36" w:rsidRDefault="00180A36" w:rsidP="00180A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4F0E41" w:rsidP="00180A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3F32" w:rsidRPr="007D016A" w:rsidRDefault="003C045E" w:rsidP="004F0E41">
            <w:pPr>
              <w:tabs>
                <w:tab w:val="left" w:pos="1171"/>
                <w:tab w:val="left" w:pos="1612"/>
                <w:tab w:val="left" w:pos="2243"/>
                <w:tab w:val="left" w:pos="3328"/>
              </w:tabs>
              <w:spacing w:before="18" w:line="261" w:lineRule="auto"/>
              <w:ind w:left="40" w:righ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-Kefalete tabi olan memurların zamanında birimimize ve ilgili personelin özlük haklarının takip edildiği bireme bildirilmesinin sağlanmasu</w:t>
            </w:r>
          </w:p>
        </w:tc>
        <w:tc>
          <w:tcPr>
            <w:tcW w:w="3513" w:type="dxa"/>
            <w:tcBorders>
              <w:top w:val="nil"/>
              <w:left w:val="single" w:sz="8" w:space="0" w:color="000000"/>
              <w:bottom w:val="nil"/>
            </w:tcBorders>
          </w:tcPr>
          <w:p w:rsidR="00E73F32" w:rsidRPr="007D016A" w:rsidRDefault="00E73F32" w:rsidP="00E73F32">
            <w:pPr>
              <w:spacing w:line="224" w:lineRule="exact"/>
              <w:ind w:left="2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ve önlisans mezunu olması</w:t>
            </w:r>
          </w:p>
          <w:p w:rsidR="00E73F32" w:rsidRDefault="00E73F32" w:rsidP="00E73F32">
            <w:pPr>
              <w:spacing w:before="19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sahip olmak</w:t>
            </w:r>
            <w:r w:rsidR="003C045E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C045E" w:rsidRPr="007D016A" w:rsidRDefault="003C045E" w:rsidP="00E73F32">
            <w:pPr>
              <w:spacing w:before="19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-Mesleki Uzmanlık</w:t>
            </w:r>
          </w:p>
        </w:tc>
      </w:tr>
      <w:tr w:rsidR="004F0E41" w:rsidRPr="007D016A" w:rsidTr="00B50F98">
        <w:trPr>
          <w:trHeight w:hRule="exact" w:val="1126"/>
        </w:trPr>
        <w:tc>
          <w:tcPr>
            <w:tcW w:w="2672" w:type="dxa"/>
            <w:gridSpan w:val="3"/>
            <w:vMerge/>
            <w:tcBorders>
              <w:right w:val="single" w:sz="8" w:space="0" w:color="000000"/>
            </w:tcBorders>
          </w:tcPr>
          <w:p w:rsidR="004F0E41" w:rsidRPr="007D016A" w:rsidRDefault="004F0E41" w:rsidP="00E73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F0E41" w:rsidRPr="007D016A" w:rsidRDefault="004F0E41" w:rsidP="00E73F32">
            <w:pPr>
              <w:spacing w:before="15"/>
              <w:ind w:left="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0E41" w:rsidRPr="007D016A" w:rsidRDefault="004F0E41" w:rsidP="00E73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F0E41" w:rsidRPr="007D016A" w:rsidRDefault="003C045E" w:rsidP="004F0E41">
            <w:pPr>
              <w:tabs>
                <w:tab w:val="left" w:pos="1171"/>
                <w:tab w:val="left" w:pos="1612"/>
                <w:tab w:val="left" w:pos="2243"/>
                <w:tab w:val="left" w:pos="3328"/>
              </w:tabs>
              <w:spacing w:before="18" w:line="261" w:lineRule="auto"/>
              <w:ind w:left="40" w:righ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sağlanması</w:t>
            </w:r>
          </w:p>
        </w:tc>
        <w:tc>
          <w:tcPr>
            <w:tcW w:w="3513" w:type="dxa"/>
            <w:tcBorders>
              <w:top w:val="nil"/>
              <w:left w:val="single" w:sz="8" w:space="0" w:color="000000"/>
              <w:bottom w:val="nil"/>
            </w:tcBorders>
          </w:tcPr>
          <w:p w:rsidR="004F0E41" w:rsidRPr="007D016A" w:rsidRDefault="004F0E41" w:rsidP="00E73F32">
            <w:pPr>
              <w:spacing w:line="224" w:lineRule="exact"/>
              <w:ind w:left="2"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:rsidTr="00B50F98">
        <w:trPr>
          <w:trHeight w:hRule="exact" w:val="112"/>
        </w:trPr>
        <w:tc>
          <w:tcPr>
            <w:tcW w:w="2672" w:type="dxa"/>
            <w:gridSpan w:val="3"/>
            <w:vMerge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3" w:type="dxa"/>
            <w:tcBorders>
              <w:top w:val="nil"/>
              <w:left w:val="single" w:sz="8" w:space="0" w:color="000000"/>
              <w:right w:val="nil"/>
            </w:tcBorders>
          </w:tcPr>
          <w:p w:rsidR="00E73F32" w:rsidRPr="007D016A" w:rsidRDefault="00E73F32" w:rsidP="00E73F32">
            <w:pPr>
              <w:spacing w:line="220" w:lineRule="exact"/>
              <w:ind w:left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4F0E41">
            <w:pPr>
              <w:spacing w:before="21"/>
              <w:ind w:left="40" w:right="-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nil"/>
              <w:left w:val="single" w:sz="8" w:space="0" w:color="000000"/>
            </w:tcBorders>
          </w:tcPr>
          <w:p w:rsidR="00E73F32" w:rsidRPr="007D016A" w:rsidRDefault="00E73F32" w:rsidP="003C045E">
            <w:pPr>
              <w:spacing w:line="206" w:lineRule="exact"/>
              <w:ind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:rsidTr="00B50F98">
        <w:trPr>
          <w:trHeight w:hRule="exact" w:val="2310"/>
        </w:trPr>
        <w:tc>
          <w:tcPr>
            <w:tcW w:w="1796" w:type="dxa"/>
            <w:tcBorders>
              <w:right w:val="nil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3C045E" w:rsidP="00E73F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Katma değer vergisi ve gelir vergisi tevkifatı</w:t>
            </w: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line="261" w:lineRule="auto"/>
              <w:ind w:left="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</w:tcPr>
          <w:p w:rsidR="00E73F32" w:rsidRPr="007D016A" w:rsidRDefault="00E73F32" w:rsidP="003C045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tcBorders>
              <w:left w:val="nil"/>
              <w:right w:val="single" w:sz="8" w:space="0" w:color="000000"/>
            </w:tcBorders>
          </w:tcPr>
          <w:p w:rsidR="00E73F32" w:rsidRPr="007D016A" w:rsidRDefault="00E73F32" w:rsidP="003C04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tabs>
                <w:tab w:val="left" w:pos="1291"/>
                <w:tab w:val="left" w:pos="2406"/>
                <w:tab w:val="left" w:pos="3323"/>
              </w:tabs>
              <w:spacing w:line="261" w:lineRule="auto"/>
              <w:ind w:left="26" w:right="2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-Beyanname</w:t>
            </w:r>
            <w:r w:rsidRPr="007D016A">
              <w:rPr>
                <w:rFonts w:ascii="Times New Roman" w:eastAsia="Times New Roman" w:hAnsi="Times New Roman" w:cs="Times New Roman"/>
              </w:rPr>
              <w:tab/>
              <w:t>sürelerinin</w:t>
            </w:r>
            <w:r w:rsidRPr="007D016A">
              <w:rPr>
                <w:rFonts w:ascii="Times New Roman" w:eastAsia="Times New Roman" w:hAnsi="Times New Roman" w:cs="Times New Roman"/>
              </w:rPr>
              <w:tab/>
              <w:t>geçmesi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ve </w:t>
            </w:r>
            <w:r w:rsidRPr="007D016A">
              <w:rPr>
                <w:rFonts w:ascii="Times New Roman" w:eastAsia="Times New Roman" w:hAnsi="Times New Roman" w:cs="Times New Roman"/>
              </w:rPr>
              <w:t>zamanında</w:t>
            </w:r>
            <w:r w:rsidRPr="007D016A">
              <w:rPr>
                <w:rFonts w:ascii="Times New Roman" w:eastAsia="Times New Roman" w:hAnsi="Times New Roman" w:cs="Times New Roman"/>
                <w:spacing w:val="-3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ödenmemesi,</w:t>
            </w:r>
          </w:p>
          <w:p w:rsidR="00E73F32" w:rsidRPr="007D016A" w:rsidRDefault="00E73F32" w:rsidP="00E73F32">
            <w:pPr>
              <w:spacing w:line="261" w:lineRule="auto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-Beyan edilen miktardan farklı ödeme yapılması</w:t>
            </w:r>
          </w:p>
        </w:tc>
        <w:tc>
          <w:tcPr>
            <w:tcW w:w="179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31"/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585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72" w:line="256" w:lineRule="auto"/>
              <w:ind w:left="24" w:right="17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-Beyannamelerin yasal süre içerisinde yapılması</w:t>
            </w:r>
          </w:p>
          <w:p w:rsidR="00E73F32" w:rsidRPr="007D016A" w:rsidRDefault="00E73F32" w:rsidP="00E73F32">
            <w:pPr>
              <w:spacing w:before="6" w:line="259" w:lineRule="auto"/>
              <w:ind w:left="24" w:right="18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-Yasal süre içerisinde beyannamenin</w:t>
            </w:r>
            <w:r w:rsidRPr="007D016A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yapılması için ilgili personele bilgi verilmesi sorumluluk iletilmeli</w:t>
            </w:r>
          </w:p>
          <w:p w:rsidR="00E73F32" w:rsidRPr="007D016A" w:rsidRDefault="00E73F32" w:rsidP="00E73F32">
            <w:pPr>
              <w:spacing w:before="2" w:line="261" w:lineRule="auto"/>
              <w:ind w:left="24" w:right="17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-Ödenen tevkifatların aylık mizanlarla karşılaştırılarak kontrol edilmesi</w:t>
            </w:r>
          </w:p>
        </w:tc>
        <w:tc>
          <w:tcPr>
            <w:tcW w:w="3513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ve önlisans mezunu olması</w:t>
            </w:r>
          </w:p>
          <w:p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sahip olmak</w:t>
            </w:r>
          </w:p>
          <w:p w:rsidR="00E73F32" w:rsidRPr="007D016A" w:rsidRDefault="00E73F32" w:rsidP="00E73F32">
            <w:pPr>
              <w:spacing w:before="19"/>
              <w:ind w:left="2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093"/>
        </w:trPr>
        <w:tc>
          <w:tcPr>
            <w:tcW w:w="2672" w:type="dxa"/>
            <w:gridSpan w:val="3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ind w:left="1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İcra İşlemleri</w:t>
            </w:r>
          </w:p>
        </w:tc>
        <w:tc>
          <w:tcPr>
            <w:tcW w:w="332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line="261" w:lineRule="auto"/>
              <w:ind w:left="26" w:right="22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-İcradan gelen yazılara süresinde cevap verilmemesi</w:t>
            </w:r>
          </w:p>
          <w:p w:rsidR="00E73F32" w:rsidRPr="007D016A" w:rsidRDefault="00E73F32" w:rsidP="00E73F32">
            <w:pPr>
              <w:spacing w:line="261" w:lineRule="auto"/>
              <w:ind w:left="26" w:right="15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-İcra daireleri adına yapılacak tahsilatların süresi içinde ilgili icra daireleri hesaplarına aktarılmaması</w:t>
            </w:r>
          </w:p>
        </w:tc>
        <w:tc>
          <w:tcPr>
            <w:tcW w:w="179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585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65" w:line="259" w:lineRule="auto"/>
              <w:ind w:left="24" w:right="17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-İcradan gelen yazılara yasal süresi içinde cevap verilmesi gerektiğinin ilgili personele iletilerek kontrolün yapılması</w:t>
            </w:r>
          </w:p>
          <w:p w:rsidR="00E73F32" w:rsidRPr="007D016A" w:rsidRDefault="00E73F32" w:rsidP="00E73F32">
            <w:pPr>
              <w:spacing w:before="2" w:line="261" w:lineRule="auto"/>
              <w:ind w:left="24" w:right="15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-Maaştan yapılan icra kesintilerinin süresi içinde aktarılıp aktarılmadığının kontrol edilmesi</w:t>
            </w:r>
          </w:p>
        </w:tc>
        <w:tc>
          <w:tcPr>
            <w:tcW w:w="3513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ve önlisans mezunu olması</w:t>
            </w:r>
          </w:p>
          <w:p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sahip olmak</w:t>
            </w:r>
          </w:p>
          <w:p w:rsidR="00E73F32" w:rsidRPr="007D016A" w:rsidRDefault="00E73F32" w:rsidP="00E73F32">
            <w:pPr>
              <w:spacing w:before="17"/>
              <w:ind w:left="2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w w:val="95"/>
              </w:rPr>
              <w:t>-Mesleki Uzmanlık.</w:t>
            </w:r>
          </w:p>
        </w:tc>
      </w:tr>
      <w:tr w:rsidR="00E73F32" w:rsidRPr="007D016A" w:rsidTr="00B50F98">
        <w:trPr>
          <w:trHeight w:hRule="exact" w:val="2121"/>
        </w:trPr>
        <w:tc>
          <w:tcPr>
            <w:tcW w:w="14884" w:type="dxa"/>
            <w:gridSpan w:val="8"/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:rsidR="00AC0012" w:rsidRPr="007D016A" w:rsidRDefault="00AC0012" w:rsidP="00AC0012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21.06.2017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21.06.2017</w:t>
            </w:r>
          </w:p>
          <w:p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tabs>
                <w:tab w:val="left" w:pos="851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Nurettin EFE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Müzeyyen AKÇA</w:t>
            </w:r>
          </w:p>
          <w:p w:rsidR="00E73F32" w:rsidRPr="007D016A" w:rsidRDefault="00AC0012" w:rsidP="00AC0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Pr="007D016A">
              <w:rPr>
                <w:rFonts w:ascii="Times New Roman" w:eastAsia="Times New Roman" w:hAnsi="Times New Roman" w:cs="Times New Roman"/>
              </w:rPr>
              <w:t>Mali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Hizmetler</w:t>
            </w:r>
            <w:r w:rsidRPr="007D016A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Uzmanı Y.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Pr="007D016A">
              <w:rPr>
                <w:rFonts w:ascii="Times New Roman" w:eastAsia="Times New Roman" w:hAnsi="Times New Roman" w:cs="Times New Roman"/>
              </w:rPr>
              <w:t>Strateji</w:t>
            </w:r>
            <w:r w:rsidRPr="007D016A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Geliştirme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Daire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Başkanı</w:t>
            </w:r>
          </w:p>
          <w:p w:rsidR="00E73F32" w:rsidRPr="007D016A" w:rsidRDefault="00E73F32" w:rsidP="00E73F32">
            <w:pPr>
              <w:tabs>
                <w:tab w:val="left" w:pos="10620"/>
              </w:tabs>
              <w:spacing w:before="29"/>
              <w:ind w:left="2356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3F32" w:rsidRDefault="00E73F32"/>
    <w:p w:rsidR="00E73F32" w:rsidRDefault="00E73F32"/>
    <w:p w:rsidR="004F0E41" w:rsidRDefault="004F0E41"/>
    <w:p w:rsidR="004F0E41" w:rsidRDefault="004F0E41"/>
    <w:p w:rsidR="004F0E41" w:rsidRDefault="004F0E41"/>
    <w:p w:rsidR="004F0E41" w:rsidRDefault="004F0E41"/>
    <w:p w:rsidR="00E73F32" w:rsidRDefault="00E73F32"/>
    <w:p w:rsidR="004F0E41" w:rsidRDefault="004F0E41"/>
    <w:p w:rsidR="004F0E41" w:rsidRDefault="004F0E41"/>
    <w:p w:rsidR="004F0E41" w:rsidRDefault="004F0E41"/>
    <w:p w:rsidR="004F0E41" w:rsidRDefault="004F0E41"/>
    <w:p w:rsidR="00D5019B" w:rsidRDefault="00D5019B"/>
    <w:p w:rsidR="00D5019B" w:rsidRDefault="00D5019B"/>
    <w:p w:rsidR="00D5019B" w:rsidRDefault="00D5019B"/>
    <w:p w:rsidR="00D5019B" w:rsidRDefault="00D5019B"/>
    <w:p w:rsidR="00D5019B" w:rsidRDefault="00D5019B"/>
    <w:tbl>
      <w:tblPr>
        <w:tblStyle w:val="TableNormal8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3401"/>
        <w:gridCol w:w="1833"/>
        <w:gridCol w:w="3399"/>
        <w:gridCol w:w="3512"/>
      </w:tblGrid>
      <w:tr w:rsidR="00E73F32" w:rsidRPr="007D016A" w:rsidTr="00B50F98">
        <w:trPr>
          <w:trHeight w:hRule="exact" w:val="1312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:rsidR="00E73F32" w:rsidRDefault="00E73F32" w:rsidP="00E73F32">
            <w:pPr>
              <w:spacing w:before="83"/>
              <w:ind w:left="68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STRATEJİ GELİŞTİRME DAİRE BAŞKANLIĞI</w:t>
            </w:r>
          </w:p>
          <w:p w:rsidR="00E73F32" w:rsidRPr="007D016A" w:rsidRDefault="00E73F32" w:rsidP="00E73F32">
            <w:pPr>
              <w:spacing w:before="83"/>
              <w:ind w:left="68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73F32" w:rsidRPr="007D016A" w:rsidRDefault="00E73F32" w:rsidP="00E73F32">
            <w:pPr>
              <w:spacing w:before="17"/>
              <w:ind w:left="67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Stratejik Yönetim ve </w:t>
            </w:r>
            <w:r>
              <w:rPr>
                <w:rFonts w:ascii="Times New Roman" w:eastAsia="Times New Roman" w:hAnsi="Times New Roman" w:cs="Times New Roman"/>
                <w:b/>
              </w:rPr>
              <w:t>Performans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Birimi</w:t>
            </w:r>
          </w:p>
        </w:tc>
      </w:tr>
      <w:tr w:rsidR="00E73F32" w:rsidRPr="007D016A" w:rsidTr="00B50F98">
        <w:trPr>
          <w:trHeight w:hRule="exact" w:val="387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:rsidR="00E73F32" w:rsidRPr="007D016A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:rsidTr="00B50F98">
        <w:trPr>
          <w:trHeight w:hRule="exact" w:val="534"/>
        </w:trPr>
        <w:tc>
          <w:tcPr>
            <w:tcW w:w="2739" w:type="dxa"/>
            <w:tcBorders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436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before="124"/>
              <w:ind w:left="65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3512" w:type="dxa"/>
            <w:tcBorders>
              <w:left w:val="single" w:sz="8" w:space="0" w:color="000000"/>
            </w:tcBorders>
            <w:shd w:val="clear" w:color="auto" w:fill="C1C1C1"/>
          </w:tcPr>
          <w:p w:rsidR="00E73F32" w:rsidRPr="007D016A" w:rsidRDefault="00E73F32" w:rsidP="00E73F32">
            <w:pPr>
              <w:spacing w:line="261" w:lineRule="auto"/>
              <w:ind w:left="681" w:right="-1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:rsidTr="00B50F98">
        <w:trPr>
          <w:trHeight w:hRule="exact" w:val="3045"/>
        </w:trPr>
        <w:tc>
          <w:tcPr>
            <w:tcW w:w="2739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ind w:left="19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-İdare Faaliyet Raporu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62AA7">
            <w:pPr>
              <w:spacing w:before="1" w:line="268" w:lineRule="auto"/>
              <w:ind w:left="28" w:right="2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-Faaliyet Raporu Hazırlama Rehberine  göre hazırlanan Birim  Faaliyet Raporlarının yasal öneminin Harcama Yetkilisince yeterince</w:t>
            </w:r>
            <w:r w:rsidRPr="007D016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anlaşılamaması</w:t>
            </w:r>
          </w:p>
          <w:p w:rsidR="00E73F32" w:rsidRPr="007D016A" w:rsidRDefault="00E73F32" w:rsidP="00E62AA7">
            <w:pPr>
              <w:spacing w:line="268" w:lineRule="auto"/>
              <w:ind w:left="28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-Birim Faaliyet Raporlarına eklenm</w:t>
            </w:r>
            <w:r w:rsidR="002B7499">
              <w:rPr>
                <w:rFonts w:ascii="Times New Roman" w:eastAsia="Times New Roman" w:hAnsi="Times New Roman" w:cs="Times New Roman"/>
              </w:rPr>
              <w:t xml:space="preserve">esi gereken “İç Kontrol Güvence </w:t>
            </w:r>
            <w:r w:rsidRPr="007D016A">
              <w:rPr>
                <w:rFonts w:ascii="Times New Roman" w:eastAsia="Times New Roman" w:hAnsi="Times New Roman" w:cs="Times New Roman"/>
              </w:rPr>
              <w:t>Beyanını”nın imzalanmaması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ind w:left="62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 w:line="268" w:lineRule="auto"/>
              <w:ind w:left="26" w:right="3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Birim Faaliyet Raporları incelenerek gerekli bilgilendirmenin yapılması</w:t>
            </w:r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mezunu olma</w:t>
            </w:r>
          </w:p>
          <w:p w:rsidR="00E73F32" w:rsidRPr="007D016A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</w:t>
            </w:r>
          </w:p>
          <w:p w:rsidR="00E73F32" w:rsidRPr="007D016A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-Mesleki uzmanlık</w:t>
            </w:r>
          </w:p>
        </w:tc>
      </w:tr>
      <w:tr w:rsidR="00E73F32" w:rsidRPr="007D016A" w:rsidTr="00B50F98">
        <w:trPr>
          <w:trHeight w:hRule="exact" w:val="1378"/>
        </w:trPr>
        <w:tc>
          <w:tcPr>
            <w:tcW w:w="2739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19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-Stratejik Plan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line="271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-Kalkınma planı, orta vadeli program ve orta vadeli mali planın dikkate alınmaması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62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tabs>
                <w:tab w:val="left" w:pos="763"/>
                <w:tab w:val="left" w:pos="1725"/>
                <w:tab w:val="left" w:pos="2512"/>
              </w:tabs>
              <w:spacing w:line="271" w:lineRule="auto"/>
              <w:ind w:left="26" w:right="10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Birim</w:t>
            </w:r>
            <w:r w:rsidRPr="007D016A">
              <w:rPr>
                <w:rFonts w:ascii="Times New Roman" w:eastAsia="Times New Roman" w:hAnsi="Times New Roman" w:cs="Times New Roman"/>
              </w:rPr>
              <w:tab/>
              <w:t>Stratejik</w:t>
            </w:r>
            <w:r w:rsidRPr="007D016A">
              <w:rPr>
                <w:rFonts w:ascii="Times New Roman" w:eastAsia="Times New Roman" w:hAnsi="Times New Roman" w:cs="Times New Roman"/>
              </w:rPr>
              <w:tab/>
              <w:t xml:space="preserve">Planın </w:t>
            </w:r>
            <w:r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incelenerek </w:t>
            </w:r>
            <w:r w:rsidRPr="007D016A">
              <w:rPr>
                <w:rFonts w:ascii="Times New Roman" w:eastAsia="Times New Roman" w:hAnsi="Times New Roman" w:cs="Times New Roman"/>
              </w:rPr>
              <w:t>gerekli bilgilendirmenin</w:t>
            </w:r>
            <w:r w:rsidRPr="007D016A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spacing w:val="-3"/>
              </w:rPr>
              <w:t>yapılması</w:t>
            </w:r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spacing w:before="1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mezunu olma</w:t>
            </w:r>
          </w:p>
          <w:p w:rsidR="00E73F32" w:rsidRPr="007D016A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</w:t>
            </w:r>
          </w:p>
          <w:p w:rsidR="00E73F32" w:rsidRPr="007D016A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-Mesleki uzmanlık</w:t>
            </w:r>
          </w:p>
        </w:tc>
      </w:tr>
      <w:tr w:rsidR="00E73F32" w:rsidRPr="007D016A" w:rsidTr="00B50F98">
        <w:trPr>
          <w:trHeight w:hRule="exact" w:val="1756"/>
        </w:trPr>
        <w:tc>
          <w:tcPr>
            <w:tcW w:w="2739" w:type="dxa"/>
            <w:tcBorders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-Performans Programı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-Performans Programında hedefler belirlenirken stratejik plan-bütçe bağlantısının kurulamaması</w:t>
            </w: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1"/>
              <w:ind w:left="2" w:right="129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-Programda belirlenen hedeflerin gerçekçi seçilememesi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62AA7">
            <w:pPr>
              <w:ind w:right="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Programda hedef belirleme sürecinde ilgili harcama birimleri ile  işbirliğinin sağlanması</w:t>
            </w:r>
          </w:p>
          <w:p w:rsidR="00E73F32" w:rsidRPr="007D016A" w:rsidRDefault="00E73F32" w:rsidP="00E62AA7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62AA7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Somut ve sayısal  verilerle  ifade edilebilecek hedeflerin seçilmesi</w:t>
            </w:r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E73F32" w:rsidRPr="007D016A" w:rsidRDefault="00E73F32" w:rsidP="00E73F32">
            <w:pPr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mezunu olma</w:t>
            </w:r>
          </w:p>
          <w:p w:rsidR="00E73F32" w:rsidRPr="007D016A" w:rsidRDefault="00E73F32" w:rsidP="00E73F32">
            <w:pPr>
              <w:spacing w:before="17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</w:t>
            </w:r>
          </w:p>
          <w:p w:rsidR="00E73F32" w:rsidRPr="007D016A" w:rsidRDefault="00E73F32" w:rsidP="00E73F32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-Mesleki uzmanlık</w:t>
            </w:r>
          </w:p>
        </w:tc>
      </w:tr>
      <w:tr w:rsidR="00E73F32" w:rsidRPr="007D016A" w:rsidTr="00B50F98">
        <w:trPr>
          <w:trHeight w:hRule="exact" w:val="2536"/>
        </w:trPr>
        <w:tc>
          <w:tcPr>
            <w:tcW w:w="14884" w:type="dxa"/>
            <w:gridSpan w:val="5"/>
          </w:tcPr>
          <w:p w:rsidR="00AC0012" w:rsidRPr="007D016A" w:rsidRDefault="00AC0012" w:rsidP="00AC001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:rsidR="00AC0012" w:rsidRPr="007D016A" w:rsidRDefault="00AC0012" w:rsidP="00AC0012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21.06.2017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21.06.2017</w:t>
            </w:r>
          </w:p>
          <w:p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:rsidR="00AC0012" w:rsidRPr="007D016A" w:rsidRDefault="00AC0012" w:rsidP="00AC0012">
            <w:pPr>
              <w:tabs>
                <w:tab w:val="left" w:pos="851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Nurettin EFE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Müzeyyen AKÇA</w:t>
            </w:r>
          </w:p>
          <w:p w:rsidR="00E73F32" w:rsidRPr="007D016A" w:rsidRDefault="00AC0012" w:rsidP="00AC0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Pr="007D016A">
              <w:rPr>
                <w:rFonts w:ascii="Times New Roman" w:eastAsia="Times New Roman" w:hAnsi="Times New Roman" w:cs="Times New Roman"/>
              </w:rPr>
              <w:t>Mali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Hizmetler</w:t>
            </w:r>
            <w:r w:rsidRPr="007D016A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Uzmanı Y.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Pr="007D016A">
              <w:rPr>
                <w:rFonts w:ascii="Times New Roman" w:eastAsia="Times New Roman" w:hAnsi="Times New Roman" w:cs="Times New Roman"/>
              </w:rPr>
              <w:t>Strateji</w:t>
            </w:r>
            <w:r w:rsidRPr="007D016A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Geliştirme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Daire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Başkanı</w:t>
            </w:r>
          </w:p>
          <w:p w:rsidR="00E73F32" w:rsidRPr="007D016A" w:rsidRDefault="00E73F32" w:rsidP="00E73F32">
            <w:pPr>
              <w:tabs>
                <w:tab w:val="left" w:pos="10478"/>
              </w:tabs>
              <w:spacing w:before="31"/>
              <w:ind w:left="2496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3F32" w:rsidRDefault="00E73F32"/>
    <w:sectPr w:rsidR="00E73F32" w:rsidSect="00D5019B">
      <w:pgSz w:w="16838" w:h="11906" w:orient="landscape" w:code="9"/>
      <w:pgMar w:top="720" w:right="28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DF" w:rsidRDefault="002157DF" w:rsidP="00572A28">
      <w:pPr>
        <w:spacing w:after="0" w:line="240" w:lineRule="auto"/>
      </w:pPr>
      <w:r>
        <w:separator/>
      </w:r>
    </w:p>
  </w:endnote>
  <w:endnote w:type="continuationSeparator" w:id="0">
    <w:p w:rsidR="002157DF" w:rsidRDefault="002157DF" w:rsidP="0057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DF" w:rsidRDefault="002157DF" w:rsidP="00572A28">
      <w:pPr>
        <w:spacing w:after="0" w:line="240" w:lineRule="auto"/>
      </w:pPr>
      <w:r>
        <w:separator/>
      </w:r>
    </w:p>
  </w:footnote>
  <w:footnote w:type="continuationSeparator" w:id="0">
    <w:p w:rsidR="002157DF" w:rsidRDefault="002157DF" w:rsidP="00572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27"/>
    <w:rsid w:val="0013476E"/>
    <w:rsid w:val="00180A36"/>
    <w:rsid w:val="002157DF"/>
    <w:rsid w:val="00233633"/>
    <w:rsid w:val="00251F84"/>
    <w:rsid w:val="002B7499"/>
    <w:rsid w:val="00352DF1"/>
    <w:rsid w:val="003C045E"/>
    <w:rsid w:val="00402B7D"/>
    <w:rsid w:val="004F0E41"/>
    <w:rsid w:val="00572A28"/>
    <w:rsid w:val="00597B2A"/>
    <w:rsid w:val="006521B6"/>
    <w:rsid w:val="00732A96"/>
    <w:rsid w:val="00797D5E"/>
    <w:rsid w:val="007B5A18"/>
    <w:rsid w:val="009C62C5"/>
    <w:rsid w:val="00A85A27"/>
    <w:rsid w:val="00AA1048"/>
    <w:rsid w:val="00AC0012"/>
    <w:rsid w:val="00B50F98"/>
    <w:rsid w:val="00D5019B"/>
    <w:rsid w:val="00D700C4"/>
    <w:rsid w:val="00DA6BC2"/>
    <w:rsid w:val="00E62AA7"/>
    <w:rsid w:val="00E73F32"/>
    <w:rsid w:val="00E759C8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EFEA5-5CB6-4D7B-9204-607E570A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3F3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6">
    <w:name w:val="Table Normal6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2A28"/>
  </w:style>
  <w:style w:type="paragraph" w:styleId="AltBilgi">
    <w:name w:val="footer"/>
    <w:basedOn w:val="Normal"/>
    <w:link w:val="AltBilgiChar"/>
    <w:uiPriority w:val="99"/>
    <w:unhideWhenUsed/>
    <w:rsid w:val="005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</dc:creator>
  <cp:keywords/>
  <dc:description/>
  <cp:lastModifiedBy>Windows Kullanıcısı</cp:lastModifiedBy>
  <cp:revision>2</cp:revision>
  <dcterms:created xsi:type="dcterms:W3CDTF">2022-03-29T07:44:00Z</dcterms:created>
  <dcterms:modified xsi:type="dcterms:W3CDTF">2022-03-29T07:44:00Z</dcterms:modified>
</cp:coreProperties>
</file>